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C8" w:rsidRDefault="009B38C8" w:rsidP="009B38C8">
      <w:pPr>
        <w:spacing w:line="600" w:lineRule="exact"/>
        <w:rPr>
          <w:rFonts w:ascii="仿宋_GB2312" w:eastAsia="仿宋_GB2312" w:hAnsi="华文中宋" w:hint="eastAsia"/>
          <w:sz w:val="32"/>
          <w:szCs w:val="32"/>
        </w:rPr>
      </w:pPr>
      <w:r>
        <w:rPr>
          <w:rFonts w:ascii="仿宋_GB2312" w:eastAsia="仿宋_GB2312" w:hAnsi="华文中宋" w:hint="eastAsia"/>
          <w:sz w:val="32"/>
          <w:szCs w:val="32"/>
        </w:rPr>
        <w:t>附件：</w:t>
      </w:r>
    </w:p>
    <w:p w:rsidR="009B38C8" w:rsidRPr="00306A8D" w:rsidRDefault="009B38C8" w:rsidP="009B38C8">
      <w:pPr>
        <w:spacing w:line="600" w:lineRule="exact"/>
        <w:rPr>
          <w:rFonts w:ascii="仿宋_GB2312" w:eastAsia="仿宋_GB2312" w:hAnsi="华文中宋" w:hint="eastAsia"/>
          <w:b/>
          <w:sz w:val="44"/>
          <w:szCs w:val="44"/>
        </w:rPr>
      </w:pPr>
      <w:r>
        <w:rPr>
          <w:rFonts w:ascii="仿宋_GB2312" w:eastAsia="仿宋_GB2312" w:hAnsi="华文中宋" w:hint="eastAsia"/>
          <w:sz w:val="32"/>
          <w:szCs w:val="32"/>
        </w:rPr>
        <w:t xml:space="preserve">                   </w:t>
      </w:r>
      <w:r>
        <w:rPr>
          <w:rFonts w:ascii="仿宋_GB2312" w:eastAsia="仿宋_GB2312" w:hAnsi="华文中宋" w:hint="eastAsia"/>
          <w:b/>
          <w:sz w:val="44"/>
          <w:szCs w:val="44"/>
        </w:rPr>
        <w:t xml:space="preserve"> </w:t>
      </w:r>
      <w:r w:rsidRPr="00306A8D">
        <w:rPr>
          <w:rFonts w:ascii="仿宋_GB2312" w:eastAsia="仿宋_GB2312" w:hAnsi="华文中宋" w:hint="eastAsia"/>
          <w:b/>
          <w:sz w:val="44"/>
          <w:szCs w:val="44"/>
        </w:rPr>
        <w:t>用户需求书</w:t>
      </w:r>
    </w:p>
    <w:p w:rsidR="009B38C8" w:rsidRPr="0020526F" w:rsidRDefault="009B38C8" w:rsidP="009B38C8">
      <w:pPr>
        <w:spacing w:line="600" w:lineRule="exact"/>
        <w:ind w:firstLine="645"/>
        <w:rPr>
          <w:rFonts w:ascii="仿宋_GB2312" w:eastAsia="仿宋_GB2312" w:hAnsi="华文中宋" w:hint="eastAsia"/>
          <w:sz w:val="32"/>
          <w:szCs w:val="32"/>
        </w:rPr>
      </w:pPr>
      <w:r w:rsidRPr="00124010">
        <w:rPr>
          <w:rFonts w:ascii="仿宋_GB2312" w:eastAsia="仿宋_GB2312" w:hAnsi="华文中宋" w:hint="eastAsia"/>
          <w:sz w:val="32"/>
          <w:szCs w:val="32"/>
        </w:rPr>
        <w:t>提高医院</w:t>
      </w:r>
      <w:r>
        <w:rPr>
          <w:rFonts w:ascii="仿宋_GB2312" w:eastAsia="仿宋_GB2312" w:hAnsi="华文中宋" w:hint="eastAsia"/>
          <w:sz w:val="32"/>
          <w:szCs w:val="32"/>
        </w:rPr>
        <w:t>及研究所</w:t>
      </w:r>
      <w:r w:rsidRPr="00124010">
        <w:rPr>
          <w:rFonts w:ascii="仿宋_GB2312" w:eastAsia="仿宋_GB2312" w:hAnsi="华文中宋" w:hint="eastAsia"/>
          <w:sz w:val="32"/>
          <w:szCs w:val="32"/>
        </w:rPr>
        <w:t>的财务管理和会计工作水平，充分发挥注册会计师审计监督作用，根据《国务院办公厅转发财政部关于加快发展我国注册会计师行业若干意见的通知》(国办发</w:t>
      </w:r>
      <w:r w:rsidRPr="00790D09">
        <w:rPr>
          <w:rFonts w:ascii="仿宋_GB2312" w:eastAsia="仿宋_GB2312" w:hAnsi="华文中宋" w:hint="eastAsia"/>
          <w:sz w:val="32"/>
          <w:szCs w:val="32"/>
        </w:rPr>
        <w:t>〔20</w:t>
      </w:r>
      <w:r>
        <w:rPr>
          <w:rFonts w:ascii="仿宋_GB2312" w:eastAsia="仿宋_GB2312" w:hAnsi="华文中宋" w:hint="eastAsia"/>
          <w:sz w:val="32"/>
          <w:szCs w:val="32"/>
        </w:rPr>
        <w:t>09</w:t>
      </w:r>
      <w:r w:rsidRPr="00790D09">
        <w:rPr>
          <w:rFonts w:ascii="仿宋_GB2312" w:eastAsia="仿宋_GB2312" w:hAnsi="华文中宋" w:hint="eastAsia"/>
          <w:sz w:val="32"/>
          <w:szCs w:val="32"/>
        </w:rPr>
        <w:t>〕</w:t>
      </w:r>
      <w:r w:rsidRPr="00124010">
        <w:rPr>
          <w:rFonts w:ascii="仿宋_GB2312" w:eastAsia="仿宋_GB2312" w:hAnsi="华文中宋" w:hint="eastAsia"/>
          <w:sz w:val="32"/>
          <w:szCs w:val="32"/>
        </w:rPr>
        <w:t>56号)、</w:t>
      </w:r>
      <w:r w:rsidRPr="000F0B6C">
        <w:rPr>
          <w:rFonts w:ascii="仿宋_GB2312" w:eastAsia="仿宋_GB2312" w:hAnsi="华文中宋" w:hint="eastAsia"/>
          <w:sz w:val="32"/>
          <w:szCs w:val="32"/>
        </w:rPr>
        <w:t>《医院会计制度》</w:t>
      </w:r>
      <w:r>
        <w:rPr>
          <w:rFonts w:ascii="仿宋_GB2312" w:eastAsia="仿宋_GB2312" w:hAnsi="华文中宋" w:hint="eastAsia"/>
          <w:sz w:val="32"/>
          <w:szCs w:val="32"/>
        </w:rPr>
        <w:t>（适用于2018年）、</w:t>
      </w:r>
      <w:r w:rsidRPr="000F0B6C">
        <w:rPr>
          <w:rFonts w:ascii="仿宋_GB2312" w:eastAsia="仿宋_GB2312" w:hAnsi="华文中宋" w:hint="eastAsia"/>
          <w:sz w:val="32"/>
          <w:szCs w:val="32"/>
        </w:rPr>
        <w:t>《</w:t>
      </w:r>
      <w:r>
        <w:rPr>
          <w:rFonts w:ascii="仿宋_GB2312" w:eastAsia="仿宋_GB2312" w:hAnsi="华文中宋" w:hint="eastAsia"/>
          <w:sz w:val="32"/>
          <w:szCs w:val="32"/>
        </w:rPr>
        <w:t>事业单位</w:t>
      </w:r>
      <w:r w:rsidRPr="000F0B6C">
        <w:rPr>
          <w:rFonts w:ascii="仿宋_GB2312" w:eastAsia="仿宋_GB2312" w:hAnsi="华文中宋" w:hint="eastAsia"/>
          <w:sz w:val="32"/>
          <w:szCs w:val="32"/>
        </w:rPr>
        <w:t>会计制度》</w:t>
      </w:r>
      <w:r>
        <w:rPr>
          <w:rFonts w:ascii="仿宋_GB2312" w:eastAsia="仿宋_GB2312" w:hAnsi="华文中宋" w:hint="eastAsia"/>
          <w:sz w:val="32"/>
          <w:szCs w:val="32"/>
        </w:rPr>
        <w:t>（适用于2018年）、</w:t>
      </w:r>
      <w:r w:rsidRPr="00124010">
        <w:rPr>
          <w:rFonts w:ascii="仿宋_GB2312" w:eastAsia="仿宋_GB2312" w:hAnsi="华文中宋" w:hint="eastAsia"/>
          <w:sz w:val="32"/>
          <w:szCs w:val="32"/>
        </w:rPr>
        <w:t>《</w:t>
      </w:r>
      <w:r>
        <w:rPr>
          <w:rFonts w:ascii="仿宋_GB2312" w:eastAsia="仿宋_GB2312" w:hAnsi="华文中宋" w:hint="eastAsia"/>
          <w:sz w:val="32"/>
          <w:szCs w:val="32"/>
        </w:rPr>
        <w:t>政府会计准则-基本准则</w:t>
      </w:r>
      <w:r w:rsidRPr="00124010">
        <w:rPr>
          <w:rFonts w:ascii="仿宋_GB2312" w:eastAsia="仿宋_GB2312" w:hAnsi="华文中宋" w:hint="eastAsia"/>
          <w:sz w:val="32"/>
          <w:szCs w:val="32"/>
        </w:rPr>
        <w:t>》</w:t>
      </w:r>
      <w:r w:rsidRPr="004676B4">
        <w:rPr>
          <w:rFonts w:ascii="仿宋_GB2312" w:eastAsia="仿宋_GB2312" w:hAnsi="华文中宋" w:hint="eastAsia"/>
          <w:sz w:val="32"/>
          <w:szCs w:val="32"/>
        </w:rPr>
        <w:t>（适用于20</w:t>
      </w:r>
      <w:r>
        <w:rPr>
          <w:rFonts w:ascii="仿宋_GB2312" w:eastAsia="仿宋_GB2312" w:hAnsi="华文中宋" w:hint="eastAsia"/>
          <w:sz w:val="32"/>
          <w:szCs w:val="32"/>
        </w:rPr>
        <w:t>19-2020年）、</w:t>
      </w:r>
      <w:r w:rsidRPr="00F73DFC">
        <w:rPr>
          <w:rFonts w:ascii="仿宋_GB2312" w:eastAsia="仿宋_GB2312" w:hAnsi="华文中宋" w:hint="eastAsia"/>
          <w:sz w:val="32"/>
          <w:szCs w:val="32"/>
        </w:rPr>
        <w:t>《政府会计制度——行政事业单位会计科目和报表》</w:t>
      </w:r>
      <w:r w:rsidRPr="004676B4">
        <w:rPr>
          <w:rFonts w:ascii="仿宋_GB2312" w:eastAsia="仿宋_GB2312" w:hAnsi="华文中宋" w:hint="eastAsia"/>
          <w:sz w:val="32"/>
          <w:szCs w:val="32"/>
        </w:rPr>
        <w:t>（适用于20</w:t>
      </w:r>
      <w:r>
        <w:rPr>
          <w:rFonts w:ascii="仿宋_GB2312" w:eastAsia="仿宋_GB2312" w:hAnsi="华文中宋" w:hint="eastAsia"/>
          <w:sz w:val="32"/>
          <w:szCs w:val="32"/>
        </w:rPr>
        <w:t>19-2020年）、《</w:t>
      </w:r>
      <w:r w:rsidRPr="00D13F12">
        <w:rPr>
          <w:rFonts w:ascii="仿宋_GB2312" w:eastAsia="仿宋_GB2312" w:hAnsi="华文中宋" w:hint="eastAsia"/>
          <w:sz w:val="32"/>
          <w:szCs w:val="32"/>
        </w:rPr>
        <w:t>医院等行业事业单位执行</w:t>
      </w:r>
      <w:r>
        <w:rPr>
          <w:rFonts w:ascii="仿宋_GB2312" w:eastAsia="仿宋_GB2312" w:hAnsi="华文中宋" w:hint="eastAsia"/>
          <w:sz w:val="32"/>
          <w:szCs w:val="32"/>
        </w:rPr>
        <w:t>&lt;</w:t>
      </w:r>
      <w:r w:rsidRPr="00D13F12">
        <w:rPr>
          <w:rFonts w:ascii="仿宋_GB2312" w:eastAsia="仿宋_GB2312" w:hAnsi="华文中宋" w:hint="eastAsia"/>
          <w:sz w:val="32"/>
          <w:szCs w:val="32"/>
        </w:rPr>
        <w:t>政府会计制度——行政事业单位会计科目和报表</w:t>
      </w:r>
      <w:r>
        <w:rPr>
          <w:rFonts w:ascii="仿宋_GB2312" w:eastAsia="仿宋_GB2312" w:hAnsi="华文中宋" w:hint="eastAsia"/>
          <w:sz w:val="32"/>
          <w:szCs w:val="32"/>
        </w:rPr>
        <w:t>&gt;</w:t>
      </w:r>
      <w:r w:rsidRPr="00D13F12">
        <w:rPr>
          <w:rFonts w:ascii="仿宋_GB2312" w:eastAsia="仿宋_GB2312" w:hAnsi="华文中宋" w:hint="eastAsia"/>
          <w:sz w:val="32"/>
          <w:szCs w:val="32"/>
        </w:rPr>
        <w:t>的补充规定</w:t>
      </w:r>
      <w:r>
        <w:rPr>
          <w:rFonts w:ascii="仿宋_GB2312" w:eastAsia="仿宋_GB2312" w:hAnsi="华文中宋" w:hint="eastAsia"/>
          <w:sz w:val="32"/>
          <w:szCs w:val="32"/>
        </w:rPr>
        <w:t>》</w:t>
      </w:r>
      <w:r w:rsidRPr="004676B4">
        <w:rPr>
          <w:rFonts w:ascii="仿宋_GB2312" w:eastAsia="仿宋_GB2312" w:hAnsi="华文中宋" w:hint="eastAsia"/>
          <w:sz w:val="32"/>
          <w:szCs w:val="32"/>
        </w:rPr>
        <w:t>（适用于2019-2020</w:t>
      </w:r>
      <w:r>
        <w:rPr>
          <w:rFonts w:ascii="仿宋_GB2312" w:eastAsia="仿宋_GB2312" w:hAnsi="华文中宋" w:hint="eastAsia"/>
          <w:sz w:val="32"/>
          <w:szCs w:val="32"/>
        </w:rPr>
        <w:t>年）、《</w:t>
      </w:r>
      <w:r w:rsidRPr="00D13F12">
        <w:rPr>
          <w:rFonts w:ascii="仿宋_GB2312" w:eastAsia="仿宋_GB2312" w:hAnsi="华文中宋" w:hint="eastAsia"/>
          <w:sz w:val="32"/>
          <w:szCs w:val="32"/>
        </w:rPr>
        <w:t>医院等行业事业单位执行</w:t>
      </w:r>
      <w:r>
        <w:rPr>
          <w:rFonts w:ascii="仿宋_GB2312" w:eastAsia="仿宋_GB2312" w:hAnsi="华文中宋" w:hint="eastAsia"/>
          <w:sz w:val="32"/>
          <w:szCs w:val="32"/>
        </w:rPr>
        <w:t>&lt;</w:t>
      </w:r>
      <w:r w:rsidRPr="00D13F12">
        <w:rPr>
          <w:rFonts w:ascii="仿宋_GB2312" w:eastAsia="仿宋_GB2312" w:hAnsi="华文中宋" w:hint="eastAsia"/>
          <w:sz w:val="32"/>
          <w:szCs w:val="32"/>
        </w:rPr>
        <w:t>政府会计制度——行政事业单位会计科目和报表</w:t>
      </w:r>
      <w:r>
        <w:rPr>
          <w:rFonts w:ascii="仿宋_GB2312" w:eastAsia="仿宋_GB2312" w:hAnsi="华文中宋" w:hint="eastAsia"/>
          <w:sz w:val="32"/>
          <w:szCs w:val="32"/>
        </w:rPr>
        <w:t>&gt;</w:t>
      </w:r>
      <w:r w:rsidRPr="00D13F12">
        <w:rPr>
          <w:rFonts w:ascii="仿宋_GB2312" w:eastAsia="仿宋_GB2312" w:hAnsi="华文中宋" w:hint="eastAsia"/>
          <w:sz w:val="32"/>
          <w:szCs w:val="32"/>
        </w:rPr>
        <w:t>的衔接规定</w:t>
      </w:r>
      <w:r>
        <w:rPr>
          <w:rFonts w:ascii="仿宋_GB2312" w:eastAsia="仿宋_GB2312" w:hAnsi="华文中宋" w:hint="eastAsia"/>
          <w:sz w:val="32"/>
          <w:szCs w:val="32"/>
        </w:rPr>
        <w:t>》</w:t>
      </w:r>
      <w:r w:rsidRPr="004676B4">
        <w:rPr>
          <w:rFonts w:ascii="仿宋_GB2312" w:eastAsia="仿宋_GB2312" w:hAnsi="华文中宋" w:hint="eastAsia"/>
          <w:sz w:val="32"/>
          <w:szCs w:val="32"/>
        </w:rPr>
        <w:t>（适用于2019-2020</w:t>
      </w:r>
      <w:r>
        <w:rPr>
          <w:rFonts w:ascii="仿宋_GB2312" w:eastAsia="仿宋_GB2312" w:hAnsi="华文中宋" w:hint="eastAsia"/>
          <w:sz w:val="32"/>
          <w:szCs w:val="32"/>
        </w:rPr>
        <w:t>年）</w:t>
      </w:r>
      <w:r w:rsidRPr="00124010">
        <w:rPr>
          <w:rFonts w:ascii="仿宋_GB2312" w:eastAsia="仿宋_GB2312" w:hAnsi="华文中宋" w:hint="eastAsia"/>
          <w:sz w:val="32"/>
          <w:szCs w:val="32"/>
        </w:rPr>
        <w:t>等相关要求，决定</w:t>
      </w:r>
      <w:r>
        <w:rPr>
          <w:rFonts w:ascii="仿宋_GB2312" w:eastAsia="仿宋_GB2312" w:hAnsi="华文中宋" w:hint="eastAsia"/>
          <w:sz w:val="32"/>
          <w:szCs w:val="32"/>
        </w:rPr>
        <w:t>公开聘请</w:t>
      </w:r>
      <w:r w:rsidRPr="00124010">
        <w:rPr>
          <w:rFonts w:ascii="仿宋_GB2312" w:eastAsia="仿宋_GB2312" w:hAnsi="华文中宋" w:hint="eastAsia"/>
          <w:sz w:val="32"/>
          <w:szCs w:val="32"/>
        </w:rPr>
        <w:t>注册会计师</w:t>
      </w:r>
      <w:r>
        <w:rPr>
          <w:rFonts w:ascii="仿宋_GB2312" w:eastAsia="仿宋_GB2312" w:hAnsi="华文中宋" w:hint="eastAsia"/>
          <w:sz w:val="32"/>
          <w:szCs w:val="32"/>
        </w:rPr>
        <w:t>，</w:t>
      </w:r>
      <w:r w:rsidRPr="00124010">
        <w:rPr>
          <w:rFonts w:ascii="仿宋_GB2312" w:eastAsia="仿宋_GB2312" w:hAnsi="华文中宋" w:hint="eastAsia"/>
          <w:sz w:val="32"/>
          <w:szCs w:val="32"/>
        </w:rPr>
        <w:t>对</w:t>
      </w:r>
      <w:r>
        <w:rPr>
          <w:rFonts w:ascii="仿宋_GB2312" w:eastAsia="仿宋_GB2312" w:hAnsi="华文中宋" w:hint="eastAsia"/>
          <w:sz w:val="32"/>
          <w:szCs w:val="32"/>
        </w:rPr>
        <w:t>医院</w:t>
      </w:r>
      <w:r w:rsidRPr="00A12193">
        <w:rPr>
          <w:rFonts w:ascii="仿宋_GB2312" w:eastAsia="仿宋_GB2312" w:hAnsi="华文中宋" w:hint="eastAsia"/>
          <w:sz w:val="32"/>
          <w:szCs w:val="32"/>
        </w:rPr>
        <w:t>及广东省传统医学与运动伤害康复研究所</w:t>
      </w:r>
      <w:r>
        <w:rPr>
          <w:rFonts w:ascii="仿宋_GB2312" w:eastAsia="仿宋_GB2312" w:hAnsi="华文中宋" w:hint="eastAsia"/>
          <w:sz w:val="32"/>
          <w:szCs w:val="32"/>
        </w:rPr>
        <w:t>2018-2020</w:t>
      </w:r>
      <w:r w:rsidRPr="00124010">
        <w:rPr>
          <w:rFonts w:ascii="仿宋_GB2312" w:eastAsia="仿宋_GB2312" w:hAnsi="华文中宋" w:hint="eastAsia"/>
          <w:sz w:val="32"/>
          <w:szCs w:val="32"/>
        </w:rPr>
        <w:t>年度财务报告</w:t>
      </w:r>
      <w:r>
        <w:rPr>
          <w:rFonts w:ascii="仿宋_GB2312" w:eastAsia="仿宋_GB2312" w:hAnsi="华文中宋" w:hint="eastAsia"/>
          <w:sz w:val="32"/>
          <w:szCs w:val="32"/>
        </w:rPr>
        <w:t>及预算会计报表进行</w:t>
      </w:r>
      <w:r w:rsidRPr="00124010">
        <w:rPr>
          <w:rFonts w:ascii="仿宋_GB2312" w:eastAsia="仿宋_GB2312" w:hAnsi="华文中宋" w:hint="eastAsia"/>
          <w:sz w:val="32"/>
          <w:szCs w:val="32"/>
        </w:rPr>
        <w:t>审计。</w:t>
      </w:r>
      <w:r w:rsidRPr="0020526F">
        <w:rPr>
          <w:rFonts w:ascii="仿宋_GB2312" w:eastAsia="仿宋_GB2312" w:hAnsi="华文中宋" w:hint="eastAsia"/>
          <w:sz w:val="32"/>
          <w:szCs w:val="32"/>
        </w:rPr>
        <w:t>热忱欢迎</w:t>
      </w:r>
      <w:r>
        <w:rPr>
          <w:rFonts w:ascii="仿宋_GB2312" w:eastAsia="仿宋_GB2312" w:hAnsi="华文中宋" w:hint="eastAsia"/>
          <w:sz w:val="32"/>
          <w:szCs w:val="32"/>
        </w:rPr>
        <w:t>各会计师事务所</w:t>
      </w:r>
      <w:r w:rsidRPr="0020526F">
        <w:rPr>
          <w:rFonts w:ascii="仿宋_GB2312" w:eastAsia="仿宋_GB2312" w:hAnsi="华文中宋" w:hint="eastAsia"/>
          <w:sz w:val="32"/>
          <w:szCs w:val="32"/>
        </w:rPr>
        <w:t>根据我院</w:t>
      </w:r>
      <w:r>
        <w:rPr>
          <w:rFonts w:ascii="仿宋_GB2312" w:eastAsia="仿宋_GB2312" w:hAnsi="华文中宋" w:hint="eastAsia"/>
          <w:sz w:val="32"/>
          <w:szCs w:val="32"/>
        </w:rPr>
        <w:t>及研究所</w:t>
      </w:r>
      <w:r w:rsidRPr="0020526F">
        <w:rPr>
          <w:rFonts w:ascii="仿宋_GB2312" w:eastAsia="仿宋_GB2312" w:hAnsi="华文中宋" w:hint="eastAsia"/>
          <w:sz w:val="32"/>
          <w:szCs w:val="32"/>
        </w:rPr>
        <w:t>实际情况，结合需求，提出审计预算方案应标，</w:t>
      </w:r>
      <w:r>
        <w:rPr>
          <w:rFonts w:ascii="仿宋_GB2312" w:eastAsia="仿宋_GB2312" w:hAnsi="华文中宋" w:hint="eastAsia"/>
          <w:sz w:val="32"/>
          <w:szCs w:val="32"/>
        </w:rPr>
        <w:t>我院</w:t>
      </w:r>
      <w:r w:rsidRPr="0020526F">
        <w:rPr>
          <w:rFonts w:ascii="仿宋_GB2312" w:eastAsia="仿宋_GB2312" w:hAnsi="华文中宋" w:hint="eastAsia"/>
          <w:sz w:val="32"/>
          <w:szCs w:val="32"/>
        </w:rPr>
        <w:t>将根据时间、审计收费等因素综合考虑确定中标者。</w:t>
      </w:r>
    </w:p>
    <w:p w:rsidR="009B38C8" w:rsidRPr="00DC5E36" w:rsidRDefault="009B38C8" w:rsidP="009B38C8">
      <w:pPr>
        <w:spacing w:line="600" w:lineRule="exact"/>
        <w:ind w:firstLine="645"/>
        <w:rPr>
          <w:rFonts w:ascii="黑体" w:eastAsia="黑体" w:hAnsi="黑体" w:hint="eastAsia"/>
          <w:sz w:val="32"/>
          <w:szCs w:val="32"/>
        </w:rPr>
      </w:pPr>
      <w:r w:rsidRPr="00DC5E36">
        <w:rPr>
          <w:rFonts w:ascii="黑体" w:eastAsia="黑体" w:hAnsi="黑体" w:hint="eastAsia"/>
          <w:sz w:val="32"/>
          <w:szCs w:val="32"/>
        </w:rPr>
        <w:t>一、审计内容</w:t>
      </w:r>
    </w:p>
    <w:p w:rsidR="009B38C8" w:rsidRPr="00124010" w:rsidRDefault="009B38C8" w:rsidP="009B38C8">
      <w:pPr>
        <w:spacing w:line="600" w:lineRule="exact"/>
        <w:rPr>
          <w:rFonts w:ascii="仿宋_GB2312" w:eastAsia="仿宋_GB2312" w:hAnsi="华文中宋" w:hint="eastAsia"/>
          <w:sz w:val="32"/>
          <w:szCs w:val="32"/>
        </w:rPr>
      </w:pPr>
      <w:r w:rsidRPr="00124010">
        <w:rPr>
          <w:rFonts w:ascii="仿宋_GB2312" w:eastAsia="仿宋_GB2312" w:hAnsi="华文中宋" w:hint="eastAsia"/>
          <w:sz w:val="32"/>
          <w:szCs w:val="32"/>
        </w:rPr>
        <w:t xml:space="preserve">　　</w:t>
      </w:r>
      <w:r>
        <w:rPr>
          <w:rFonts w:ascii="仿宋_GB2312" w:eastAsia="仿宋_GB2312" w:hAnsi="华文中宋" w:hint="eastAsia"/>
          <w:sz w:val="32"/>
          <w:szCs w:val="32"/>
        </w:rPr>
        <w:t>广东省第二人民医院</w:t>
      </w:r>
      <w:r w:rsidRPr="00900D35">
        <w:rPr>
          <w:rFonts w:ascii="仿宋_GB2312" w:eastAsia="仿宋_GB2312" w:hAnsi="华文中宋" w:hint="eastAsia"/>
          <w:sz w:val="32"/>
          <w:szCs w:val="32"/>
        </w:rPr>
        <w:t>及广东省传统医学与运动伤害康复研究所</w:t>
      </w:r>
      <w:r>
        <w:rPr>
          <w:rFonts w:ascii="仿宋_GB2312" w:eastAsia="仿宋_GB2312" w:hAnsi="华文中宋" w:hint="eastAsia"/>
          <w:sz w:val="32"/>
          <w:szCs w:val="32"/>
        </w:rPr>
        <w:t>2018-2020年各年度</w:t>
      </w:r>
      <w:r w:rsidRPr="00124010">
        <w:rPr>
          <w:rFonts w:ascii="仿宋_GB2312" w:eastAsia="仿宋_GB2312" w:hAnsi="华文中宋" w:hint="eastAsia"/>
          <w:sz w:val="32"/>
          <w:szCs w:val="32"/>
        </w:rPr>
        <w:t>财务报告及</w:t>
      </w:r>
      <w:r>
        <w:rPr>
          <w:rFonts w:ascii="仿宋_GB2312" w:eastAsia="仿宋_GB2312" w:hAnsi="华文中宋" w:hint="eastAsia"/>
          <w:sz w:val="32"/>
          <w:szCs w:val="32"/>
        </w:rPr>
        <w:t>预算会计报表等</w:t>
      </w:r>
      <w:r w:rsidRPr="00124010">
        <w:rPr>
          <w:rFonts w:ascii="仿宋_GB2312" w:eastAsia="仿宋_GB2312" w:hAnsi="华文中宋" w:hint="eastAsia"/>
          <w:sz w:val="32"/>
          <w:szCs w:val="32"/>
        </w:rPr>
        <w:t>相关</w:t>
      </w:r>
      <w:r>
        <w:rPr>
          <w:rFonts w:ascii="仿宋_GB2312" w:eastAsia="仿宋_GB2312" w:hAnsi="华文中宋" w:hint="eastAsia"/>
          <w:sz w:val="32"/>
          <w:szCs w:val="32"/>
        </w:rPr>
        <w:t>信息</w:t>
      </w:r>
      <w:r w:rsidRPr="00124010">
        <w:rPr>
          <w:rFonts w:ascii="仿宋_GB2312" w:eastAsia="仿宋_GB2312" w:hAnsi="华文中宋" w:hint="eastAsia"/>
          <w:sz w:val="32"/>
          <w:szCs w:val="32"/>
        </w:rPr>
        <w:t>。</w:t>
      </w:r>
    </w:p>
    <w:p w:rsidR="009B38C8" w:rsidRPr="00124010" w:rsidRDefault="009B38C8" w:rsidP="009B38C8">
      <w:pPr>
        <w:spacing w:line="600" w:lineRule="exact"/>
        <w:rPr>
          <w:rFonts w:ascii="仿宋_GB2312" w:eastAsia="仿宋_GB2312" w:hAnsi="华文中宋" w:hint="eastAsia"/>
          <w:sz w:val="32"/>
          <w:szCs w:val="32"/>
        </w:rPr>
      </w:pPr>
      <w:r w:rsidRPr="00124010">
        <w:rPr>
          <w:rFonts w:ascii="仿宋_GB2312" w:eastAsia="仿宋_GB2312" w:hAnsi="华文中宋" w:hint="eastAsia"/>
          <w:sz w:val="32"/>
          <w:szCs w:val="32"/>
        </w:rPr>
        <w:t xml:space="preserve">　　医院</w:t>
      </w:r>
      <w:r w:rsidRPr="00900D35">
        <w:rPr>
          <w:rFonts w:ascii="仿宋_GB2312" w:eastAsia="仿宋_GB2312" w:hAnsi="华文中宋" w:hint="eastAsia"/>
          <w:sz w:val="32"/>
          <w:szCs w:val="32"/>
        </w:rPr>
        <w:t>及研究所</w:t>
      </w:r>
      <w:r w:rsidRPr="00124010">
        <w:rPr>
          <w:rFonts w:ascii="仿宋_GB2312" w:eastAsia="仿宋_GB2312" w:hAnsi="华文中宋" w:hint="eastAsia"/>
          <w:sz w:val="32"/>
          <w:szCs w:val="32"/>
        </w:rPr>
        <w:t>年度财务报告</w:t>
      </w:r>
      <w:r>
        <w:rPr>
          <w:rFonts w:ascii="仿宋_GB2312" w:eastAsia="仿宋_GB2312" w:hAnsi="华文中宋" w:hint="eastAsia"/>
          <w:sz w:val="32"/>
          <w:szCs w:val="32"/>
        </w:rPr>
        <w:t>和预算会计报表</w:t>
      </w:r>
      <w:r w:rsidRPr="00124010">
        <w:rPr>
          <w:rFonts w:ascii="仿宋_GB2312" w:eastAsia="仿宋_GB2312" w:hAnsi="华文中宋" w:hint="eastAsia"/>
          <w:sz w:val="32"/>
          <w:szCs w:val="32"/>
        </w:rPr>
        <w:t>，由会计报表、会计报表附注和财务情况说明书</w:t>
      </w:r>
      <w:r>
        <w:rPr>
          <w:rFonts w:ascii="仿宋_GB2312" w:eastAsia="仿宋_GB2312" w:hAnsi="华文中宋" w:hint="eastAsia"/>
          <w:sz w:val="32"/>
          <w:szCs w:val="32"/>
        </w:rPr>
        <w:t>等</w:t>
      </w:r>
      <w:r w:rsidRPr="00124010">
        <w:rPr>
          <w:rFonts w:ascii="仿宋_GB2312" w:eastAsia="仿宋_GB2312" w:hAnsi="华文中宋" w:hint="eastAsia"/>
          <w:sz w:val="32"/>
          <w:szCs w:val="32"/>
        </w:rPr>
        <w:t>组成。会计报表包括资产负债表、现金流量表以及有关附表</w:t>
      </w:r>
      <w:r>
        <w:rPr>
          <w:rFonts w:ascii="仿宋_GB2312" w:eastAsia="仿宋_GB2312" w:hAnsi="华文中宋" w:hint="eastAsia"/>
          <w:sz w:val="32"/>
          <w:szCs w:val="32"/>
        </w:rPr>
        <w:t>等</w:t>
      </w:r>
      <w:r w:rsidRPr="00124010">
        <w:rPr>
          <w:rFonts w:ascii="仿宋_GB2312" w:eastAsia="仿宋_GB2312" w:hAnsi="华文中宋" w:hint="eastAsia"/>
          <w:sz w:val="32"/>
          <w:szCs w:val="32"/>
        </w:rPr>
        <w:t>。</w:t>
      </w:r>
    </w:p>
    <w:p w:rsidR="009B38C8" w:rsidRDefault="009B38C8" w:rsidP="009B38C8">
      <w:pPr>
        <w:spacing w:line="600" w:lineRule="exact"/>
        <w:rPr>
          <w:rFonts w:ascii="仿宋_GB2312" w:eastAsia="仿宋_GB2312" w:hAnsi="华文中宋" w:hint="eastAsia"/>
          <w:sz w:val="32"/>
          <w:szCs w:val="32"/>
        </w:rPr>
      </w:pPr>
      <w:r w:rsidRPr="00124010">
        <w:rPr>
          <w:rFonts w:ascii="仿宋_GB2312" w:eastAsia="仿宋_GB2312" w:hAnsi="华文中宋" w:hint="eastAsia"/>
          <w:sz w:val="32"/>
          <w:szCs w:val="32"/>
        </w:rPr>
        <w:lastRenderedPageBreak/>
        <w:t xml:space="preserve">　　</w:t>
      </w:r>
      <w:r>
        <w:rPr>
          <w:rFonts w:ascii="仿宋_GB2312" w:eastAsia="仿宋_GB2312" w:hAnsi="华文中宋" w:hint="eastAsia"/>
          <w:sz w:val="32"/>
          <w:szCs w:val="32"/>
        </w:rPr>
        <w:t>注册会计师在对医院及研究所年度财务报告及</w:t>
      </w:r>
      <w:r w:rsidRPr="001600AB">
        <w:rPr>
          <w:rFonts w:ascii="仿宋_GB2312" w:eastAsia="仿宋_GB2312" w:hAnsi="华文中宋" w:hint="eastAsia"/>
          <w:sz w:val="32"/>
          <w:szCs w:val="32"/>
        </w:rPr>
        <w:t>预算会计报表</w:t>
      </w:r>
      <w:r>
        <w:rPr>
          <w:rFonts w:ascii="仿宋_GB2312" w:eastAsia="仿宋_GB2312" w:hAnsi="华文中宋" w:hint="eastAsia"/>
          <w:sz w:val="32"/>
          <w:szCs w:val="32"/>
        </w:rPr>
        <w:t>进行审计时，应</w:t>
      </w:r>
      <w:r w:rsidRPr="00124010">
        <w:rPr>
          <w:rFonts w:ascii="仿宋_GB2312" w:eastAsia="仿宋_GB2312" w:hAnsi="华文中宋" w:hint="eastAsia"/>
          <w:sz w:val="32"/>
          <w:szCs w:val="32"/>
        </w:rPr>
        <w:t>遵守职业道德规范，</w:t>
      </w:r>
      <w:r>
        <w:rPr>
          <w:rFonts w:ascii="仿宋_GB2312" w:eastAsia="仿宋_GB2312" w:hAnsi="华文中宋" w:hint="eastAsia"/>
          <w:sz w:val="32"/>
          <w:szCs w:val="32"/>
        </w:rPr>
        <w:t>尽职尽责，按照</w:t>
      </w:r>
      <w:r w:rsidRPr="00124010">
        <w:rPr>
          <w:rFonts w:ascii="仿宋_GB2312" w:eastAsia="仿宋_GB2312" w:hAnsi="华文中宋" w:hint="eastAsia"/>
          <w:sz w:val="32"/>
          <w:szCs w:val="32"/>
        </w:rPr>
        <w:t>《中国注册会计师审计准则》和《医院财务报表审计指引》(</w:t>
      </w:r>
      <w:proofErr w:type="gramStart"/>
      <w:r w:rsidRPr="00124010">
        <w:rPr>
          <w:rFonts w:ascii="仿宋_GB2312" w:eastAsia="仿宋_GB2312" w:hAnsi="华文中宋" w:hint="eastAsia"/>
          <w:sz w:val="32"/>
          <w:szCs w:val="32"/>
        </w:rPr>
        <w:t>会协</w:t>
      </w:r>
      <w:r w:rsidRPr="00790D09">
        <w:rPr>
          <w:rFonts w:ascii="仿宋_GB2312" w:eastAsia="仿宋_GB2312" w:hAnsi="华文中宋" w:hint="eastAsia"/>
          <w:sz w:val="32"/>
          <w:szCs w:val="32"/>
        </w:rPr>
        <w:t>〔20</w:t>
      </w:r>
      <w:r>
        <w:rPr>
          <w:rFonts w:ascii="仿宋_GB2312" w:eastAsia="仿宋_GB2312" w:hAnsi="华文中宋" w:hint="eastAsia"/>
          <w:sz w:val="32"/>
          <w:szCs w:val="32"/>
        </w:rPr>
        <w:t>11</w:t>
      </w:r>
      <w:r w:rsidRPr="00790D09">
        <w:rPr>
          <w:rFonts w:ascii="仿宋_GB2312" w:eastAsia="仿宋_GB2312" w:hAnsi="华文中宋" w:hint="eastAsia"/>
          <w:sz w:val="32"/>
          <w:szCs w:val="32"/>
        </w:rPr>
        <w:t>〕</w:t>
      </w:r>
      <w:proofErr w:type="gramEnd"/>
      <w:r w:rsidRPr="00124010">
        <w:rPr>
          <w:rFonts w:ascii="仿宋_GB2312" w:eastAsia="仿宋_GB2312" w:hAnsi="华文中宋" w:hint="eastAsia"/>
          <w:sz w:val="32"/>
          <w:szCs w:val="32"/>
        </w:rPr>
        <w:t>3号)执行审计工作，出具审计报告。</w:t>
      </w:r>
    </w:p>
    <w:p w:rsidR="009B38C8" w:rsidRPr="00DC5E36" w:rsidRDefault="009B38C8" w:rsidP="009B38C8">
      <w:pPr>
        <w:spacing w:line="600" w:lineRule="exact"/>
        <w:ind w:firstLine="645"/>
        <w:rPr>
          <w:rFonts w:ascii="黑体" w:eastAsia="黑体" w:hAnsi="黑体" w:hint="eastAsia"/>
          <w:sz w:val="32"/>
          <w:szCs w:val="32"/>
        </w:rPr>
      </w:pPr>
      <w:r>
        <w:rPr>
          <w:rFonts w:ascii="黑体" w:eastAsia="黑体" w:hAnsi="黑体" w:hint="eastAsia"/>
          <w:sz w:val="32"/>
          <w:szCs w:val="32"/>
        </w:rPr>
        <w:t>二</w:t>
      </w:r>
      <w:r w:rsidRPr="00DC5E36">
        <w:rPr>
          <w:rFonts w:ascii="黑体" w:eastAsia="黑体" w:hAnsi="黑体" w:hint="eastAsia"/>
          <w:sz w:val="32"/>
          <w:szCs w:val="32"/>
        </w:rPr>
        <w:t>、制订审计时间及人员安排方案</w:t>
      </w:r>
    </w:p>
    <w:p w:rsidR="009B38C8" w:rsidRPr="00DC5E36" w:rsidRDefault="009B38C8" w:rsidP="009B38C8">
      <w:pPr>
        <w:spacing w:line="600" w:lineRule="exact"/>
        <w:ind w:firstLine="645"/>
        <w:rPr>
          <w:rFonts w:ascii="黑体" w:eastAsia="黑体" w:hAnsi="黑体" w:hint="eastAsia"/>
          <w:sz w:val="32"/>
          <w:szCs w:val="32"/>
        </w:rPr>
      </w:pPr>
      <w:r>
        <w:rPr>
          <w:rFonts w:ascii="黑体" w:eastAsia="黑体" w:hAnsi="黑体" w:hint="eastAsia"/>
          <w:sz w:val="32"/>
          <w:szCs w:val="32"/>
        </w:rPr>
        <w:t>三</w:t>
      </w:r>
      <w:r w:rsidRPr="00DC5E36">
        <w:rPr>
          <w:rFonts w:ascii="黑体" w:eastAsia="黑体" w:hAnsi="黑体" w:hint="eastAsia"/>
          <w:sz w:val="32"/>
          <w:szCs w:val="32"/>
        </w:rPr>
        <w:t>、项目预计完成时间</w:t>
      </w:r>
    </w:p>
    <w:p w:rsidR="009B38C8" w:rsidRPr="007C164B" w:rsidRDefault="009B38C8" w:rsidP="009B38C8">
      <w:pPr>
        <w:spacing w:line="600" w:lineRule="exact"/>
        <w:ind w:firstLineChars="200" w:firstLine="640"/>
        <w:rPr>
          <w:rFonts w:ascii="仿宋_GB2312" w:eastAsia="仿宋_GB2312" w:hAnsi="华文中宋" w:hint="eastAsia"/>
          <w:sz w:val="32"/>
          <w:szCs w:val="32"/>
        </w:rPr>
      </w:pPr>
      <w:r w:rsidRPr="007C164B">
        <w:rPr>
          <w:rFonts w:ascii="仿宋_GB2312" w:eastAsia="仿宋_GB2312" w:hAnsi="华文中宋" w:hint="eastAsia"/>
          <w:sz w:val="32"/>
          <w:szCs w:val="32"/>
        </w:rPr>
        <w:t>应按照医院的安排进场时间进点，</w:t>
      </w:r>
      <w:r>
        <w:rPr>
          <w:rFonts w:ascii="仿宋_GB2312" w:eastAsia="仿宋_GB2312" w:hAnsi="华文中宋" w:hint="eastAsia"/>
          <w:sz w:val="32"/>
          <w:szCs w:val="32"/>
        </w:rPr>
        <w:t>各年度</w:t>
      </w:r>
      <w:r w:rsidRPr="007C164B">
        <w:rPr>
          <w:rFonts w:ascii="仿宋_GB2312" w:eastAsia="仿宋_GB2312" w:hAnsi="华文中宋" w:hint="eastAsia"/>
          <w:sz w:val="32"/>
          <w:szCs w:val="32"/>
        </w:rPr>
        <w:t>于</w:t>
      </w:r>
      <w:r>
        <w:rPr>
          <w:rFonts w:ascii="仿宋_GB2312" w:eastAsia="仿宋_GB2312" w:hAnsi="华文中宋" w:hint="eastAsia"/>
          <w:sz w:val="32"/>
          <w:szCs w:val="32"/>
        </w:rPr>
        <w:t>下一年度4</w:t>
      </w:r>
      <w:r w:rsidRPr="007C164B">
        <w:rPr>
          <w:rFonts w:ascii="仿宋_GB2312" w:eastAsia="仿宋_GB2312" w:hAnsi="华文中宋" w:hint="eastAsia"/>
          <w:sz w:val="32"/>
          <w:szCs w:val="32"/>
        </w:rPr>
        <w:t>月</w:t>
      </w:r>
      <w:r>
        <w:rPr>
          <w:rFonts w:ascii="仿宋_GB2312" w:eastAsia="仿宋_GB2312" w:hAnsi="华文中宋" w:hint="eastAsia"/>
          <w:sz w:val="32"/>
          <w:szCs w:val="32"/>
        </w:rPr>
        <w:t>30</w:t>
      </w:r>
      <w:r w:rsidRPr="007C164B">
        <w:rPr>
          <w:rFonts w:ascii="仿宋_GB2312" w:eastAsia="仿宋_GB2312" w:hAnsi="华文中宋" w:hint="eastAsia"/>
          <w:sz w:val="32"/>
          <w:szCs w:val="32"/>
        </w:rPr>
        <w:t>日前完成医院</w:t>
      </w:r>
      <w:r w:rsidRPr="00C2160F">
        <w:rPr>
          <w:rFonts w:ascii="仿宋_GB2312" w:eastAsia="仿宋_GB2312" w:hAnsi="华文中宋" w:hint="eastAsia"/>
          <w:sz w:val="32"/>
          <w:szCs w:val="32"/>
        </w:rPr>
        <w:t>及研究所</w:t>
      </w:r>
      <w:r>
        <w:rPr>
          <w:rFonts w:ascii="仿宋_GB2312" w:eastAsia="仿宋_GB2312" w:hAnsi="华文中宋" w:hint="eastAsia"/>
          <w:sz w:val="32"/>
          <w:szCs w:val="32"/>
        </w:rPr>
        <w:t>年度财务报告及</w:t>
      </w:r>
      <w:r w:rsidRPr="001600AB">
        <w:rPr>
          <w:rFonts w:ascii="仿宋_GB2312" w:eastAsia="仿宋_GB2312" w:hAnsi="华文中宋" w:hint="eastAsia"/>
          <w:sz w:val="32"/>
          <w:szCs w:val="32"/>
        </w:rPr>
        <w:t>预算会计报表</w:t>
      </w:r>
      <w:r w:rsidRPr="007C164B">
        <w:rPr>
          <w:rFonts w:ascii="仿宋_GB2312" w:eastAsia="仿宋_GB2312" w:hAnsi="华文中宋" w:hint="eastAsia"/>
          <w:sz w:val="32"/>
          <w:szCs w:val="32"/>
        </w:rPr>
        <w:t>专项审计工作。</w:t>
      </w:r>
    </w:p>
    <w:p w:rsidR="009B38C8" w:rsidRPr="00DC5E36" w:rsidRDefault="009B38C8" w:rsidP="009B38C8">
      <w:pPr>
        <w:spacing w:line="600" w:lineRule="exact"/>
        <w:ind w:firstLine="645"/>
        <w:rPr>
          <w:rFonts w:ascii="黑体" w:eastAsia="黑体" w:hAnsi="黑体" w:hint="eastAsia"/>
          <w:sz w:val="32"/>
          <w:szCs w:val="32"/>
        </w:rPr>
      </w:pPr>
      <w:r>
        <w:rPr>
          <w:rFonts w:ascii="黑体" w:eastAsia="黑体" w:hAnsi="黑体" w:hint="eastAsia"/>
          <w:sz w:val="32"/>
          <w:szCs w:val="32"/>
        </w:rPr>
        <w:t>四</w:t>
      </w:r>
      <w:r w:rsidRPr="00DC5E36">
        <w:rPr>
          <w:rFonts w:ascii="黑体" w:eastAsia="黑体" w:hAnsi="黑体" w:hint="eastAsia"/>
          <w:sz w:val="32"/>
          <w:szCs w:val="32"/>
        </w:rPr>
        <w:t>、审计收费</w:t>
      </w:r>
    </w:p>
    <w:p w:rsidR="009B38C8" w:rsidRPr="003F04F6" w:rsidRDefault="009B38C8" w:rsidP="009B38C8">
      <w:pPr>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医院及研究所</w:t>
      </w:r>
      <w:r w:rsidRPr="003F04F6">
        <w:rPr>
          <w:rFonts w:ascii="仿宋_GB2312" w:eastAsia="仿宋_GB2312" w:hAnsi="华文中宋" w:hint="eastAsia"/>
          <w:color w:val="000000"/>
          <w:sz w:val="32"/>
          <w:szCs w:val="32"/>
        </w:rPr>
        <w:t>3</w:t>
      </w:r>
      <w:r>
        <w:rPr>
          <w:rFonts w:ascii="仿宋_GB2312" w:eastAsia="仿宋_GB2312" w:hAnsi="华文中宋" w:hint="eastAsia"/>
          <w:color w:val="000000"/>
          <w:sz w:val="32"/>
          <w:szCs w:val="32"/>
        </w:rPr>
        <w:t>年审计费报价</w:t>
      </w:r>
      <w:r w:rsidRPr="003F04F6">
        <w:rPr>
          <w:rFonts w:ascii="仿宋_GB2312" w:eastAsia="仿宋_GB2312" w:hAnsi="华文中宋" w:hint="eastAsia"/>
          <w:color w:val="000000"/>
          <w:sz w:val="32"/>
          <w:szCs w:val="32"/>
        </w:rPr>
        <w:t>含审计住宿费</w:t>
      </w:r>
      <w:r>
        <w:rPr>
          <w:rFonts w:ascii="仿宋_GB2312" w:eastAsia="仿宋_GB2312" w:hAnsi="华文中宋" w:hint="eastAsia"/>
          <w:color w:val="000000"/>
          <w:sz w:val="32"/>
          <w:szCs w:val="32"/>
        </w:rPr>
        <w:t>、交通费、伙食费等</w:t>
      </w:r>
      <w:r w:rsidRPr="003F04F6">
        <w:rPr>
          <w:rFonts w:ascii="仿宋_GB2312" w:eastAsia="仿宋_GB2312" w:hAnsi="华文中宋" w:hint="eastAsia"/>
          <w:color w:val="000000"/>
          <w:sz w:val="32"/>
          <w:szCs w:val="32"/>
        </w:rPr>
        <w:t>，应分别</w:t>
      </w:r>
      <w:r>
        <w:rPr>
          <w:rFonts w:ascii="仿宋_GB2312" w:eastAsia="仿宋_GB2312" w:hAnsi="华文中宋" w:hint="eastAsia"/>
          <w:color w:val="000000"/>
          <w:sz w:val="32"/>
          <w:szCs w:val="32"/>
        </w:rPr>
        <w:t>申报医院及研究所</w:t>
      </w:r>
      <w:r w:rsidRPr="003F04F6">
        <w:rPr>
          <w:rFonts w:ascii="仿宋_GB2312" w:eastAsia="仿宋_GB2312" w:hAnsi="华文中宋" w:hint="eastAsia"/>
          <w:color w:val="000000"/>
          <w:sz w:val="32"/>
          <w:szCs w:val="32"/>
        </w:rPr>
        <w:t>各年度审计收费金额。</w:t>
      </w:r>
    </w:p>
    <w:p w:rsidR="009B38C8" w:rsidRPr="00DC5E36" w:rsidRDefault="009B38C8" w:rsidP="009B38C8">
      <w:pPr>
        <w:spacing w:line="600" w:lineRule="exact"/>
        <w:ind w:firstLine="645"/>
        <w:rPr>
          <w:rFonts w:ascii="黑体" w:eastAsia="黑体" w:hAnsi="黑体" w:hint="eastAsia"/>
          <w:sz w:val="32"/>
          <w:szCs w:val="32"/>
        </w:rPr>
      </w:pPr>
      <w:r>
        <w:rPr>
          <w:rFonts w:ascii="黑体" w:eastAsia="黑体" w:hAnsi="黑体" w:hint="eastAsia"/>
          <w:sz w:val="32"/>
          <w:szCs w:val="32"/>
        </w:rPr>
        <w:t>五</w:t>
      </w:r>
      <w:r w:rsidRPr="00DC5E36">
        <w:rPr>
          <w:rFonts w:ascii="黑体" w:eastAsia="黑体" w:hAnsi="黑体" w:hint="eastAsia"/>
          <w:sz w:val="32"/>
          <w:szCs w:val="32"/>
        </w:rPr>
        <w:t>、沟通与协调</w:t>
      </w:r>
    </w:p>
    <w:p w:rsidR="009B38C8" w:rsidRPr="007C164B" w:rsidRDefault="009B38C8" w:rsidP="009B38C8">
      <w:pPr>
        <w:spacing w:line="600" w:lineRule="exact"/>
        <w:ind w:firstLineChars="200" w:firstLine="640"/>
        <w:rPr>
          <w:rFonts w:ascii="仿宋_GB2312" w:eastAsia="仿宋_GB2312" w:hAnsi="华文中宋" w:hint="eastAsia"/>
          <w:sz w:val="32"/>
          <w:szCs w:val="32"/>
        </w:rPr>
      </w:pPr>
      <w:r w:rsidRPr="007C164B">
        <w:rPr>
          <w:rFonts w:ascii="仿宋_GB2312" w:eastAsia="仿宋_GB2312" w:hAnsi="华文中宋" w:hint="eastAsia"/>
          <w:sz w:val="32"/>
          <w:szCs w:val="32"/>
        </w:rPr>
        <w:t>为了使本项目能如期按质、按量完成，中标单位应建立合适的工作机制来确保该项目完成，其中由项目经理负责项目小组成员的组织、协调与沟通，根据医院</w:t>
      </w:r>
      <w:r>
        <w:rPr>
          <w:rFonts w:ascii="仿宋_GB2312" w:eastAsia="仿宋_GB2312" w:hAnsi="华文中宋" w:hint="eastAsia"/>
          <w:sz w:val="32"/>
          <w:szCs w:val="32"/>
        </w:rPr>
        <w:t>及研究所</w:t>
      </w:r>
      <w:r w:rsidRPr="007C164B">
        <w:rPr>
          <w:rFonts w:ascii="仿宋_GB2312" w:eastAsia="仿宋_GB2312" w:hAnsi="华文中宋" w:hint="eastAsia"/>
          <w:sz w:val="32"/>
          <w:szCs w:val="32"/>
        </w:rPr>
        <w:t>的经济业务事项大小、复杂程序安排足够审计人员来完成各期审计工作；由质量督导负责人来负责各小组工作质量检查、验收及总复核。</w:t>
      </w:r>
    </w:p>
    <w:p w:rsidR="009B38C8" w:rsidRPr="007C164B" w:rsidRDefault="009B38C8" w:rsidP="009B38C8">
      <w:pPr>
        <w:spacing w:line="600" w:lineRule="exact"/>
        <w:ind w:firstLineChars="200" w:firstLine="640"/>
        <w:rPr>
          <w:rFonts w:ascii="仿宋_GB2312" w:eastAsia="仿宋_GB2312" w:hAnsi="华文中宋" w:hint="eastAsia"/>
          <w:sz w:val="32"/>
          <w:szCs w:val="32"/>
        </w:rPr>
      </w:pPr>
      <w:r w:rsidRPr="007C164B">
        <w:rPr>
          <w:rFonts w:ascii="仿宋_GB2312" w:eastAsia="仿宋_GB2312" w:hAnsi="华文中宋" w:hint="eastAsia"/>
          <w:sz w:val="32"/>
          <w:szCs w:val="32"/>
        </w:rPr>
        <w:t>同时，中标单位应与医院</w:t>
      </w:r>
      <w:r>
        <w:rPr>
          <w:rFonts w:ascii="仿宋_GB2312" w:eastAsia="仿宋_GB2312" w:hAnsi="华文中宋" w:hint="eastAsia"/>
          <w:sz w:val="32"/>
          <w:szCs w:val="32"/>
        </w:rPr>
        <w:t>及研究所</w:t>
      </w:r>
      <w:r w:rsidRPr="007C164B">
        <w:rPr>
          <w:rFonts w:ascii="仿宋_GB2312" w:eastAsia="仿宋_GB2312" w:hAnsi="华文中宋" w:hint="eastAsia"/>
          <w:sz w:val="32"/>
          <w:szCs w:val="32"/>
        </w:rPr>
        <w:t>建立定期和不定期的沟通制度。在审计过程中，</w:t>
      </w:r>
      <w:proofErr w:type="gramStart"/>
      <w:r w:rsidRPr="007C164B">
        <w:rPr>
          <w:rFonts w:ascii="仿宋_GB2312" w:eastAsia="仿宋_GB2312" w:hAnsi="华文中宋" w:hint="eastAsia"/>
          <w:sz w:val="32"/>
          <w:szCs w:val="32"/>
        </w:rPr>
        <w:t>当各项</w:t>
      </w:r>
      <w:proofErr w:type="gramEnd"/>
      <w:r w:rsidRPr="007C164B">
        <w:rPr>
          <w:rFonts w:ascii="仿宋_GB2312" w:eastAsia="仿宋_GB2312" w:hAnsi="华文中宋" w:hint="eastAsia"/>
          <w:sz w:val="32"/>
          <w:szCs w:val="32"/>
        </w:rPr>
        <w:t>目小组在工作中遇到重大、紧急的、需及时与有关被审计单位沟通及协调处理的问题，经审计总负责人同意后提出初步意见，以重大问题报告的形式随时向院方相关部门提交。</w:t>
      </w:r>
    </w:p>
    <w:p w:rsidR="009B38C8" w:rsidRDefault="009B38C8" w:rsidP="009B38C8">
      <w:pPr>
        <w:spacing w:line="600" w:lineRule="exact"/>
        <w:ind w:firstLine="645"/>
        <w:rPr>
          <w:rFonts w:ascii="仿宋_GB2312" w:eastAsia="仿宋_GB2312" w:hAnsi="华文中宋" w:hint="eastAsia"/>
          <w:sz w:val="32"/>
          <w:szCs w:val="32"/>
        </w:rPr>
      </w:pPr>
      <w:r>
        <w:rPr>
          <w:rFonts w:ascii="黑体" w:eastAsia="黑体" w:hAnsi="黑体" w:hint="eastAsia"/>
          <w:sz w:val="32"/>
          <w:szCs w:val="32"/>
        </w:rPr>
        <w:lastRenderedPageBreak/>
        <w:t>六</w:t>
      </w:r>
      <w:r w:rsidRPr="00DC5E36">
        <w:rPr>
          <w:rFonts w:ascii="黑体" w:eastAsia="黑体" w:hAnsi="黑体" w:hint="eastAsia"/>
          <w:sz w:val="32"/>
          <w:szCs w:val="32"/>
        </w:rPr>
        <w:t>、其他约定</w:t>
      </w:r>
    </w:p>
    <w:p w:rsidR="009B38C8" w:rsidRPr="007C164B" w:rsidRDefault="009B38C8" w:rsidP="009B38C8">
      <w:pPr>
        <w:spacing w:line="600" w:lineRule="exact"/>
        <w:ind w:firstLineChars="200" w:firstLine="640"/>
        <w:rPr>
          <w:rFonts w:ascii="仿宋_GB2312" w:eastAsia="仿宋_GB2312" w:hAnsi="华文中宋" w:hint="eastAsia"/>
          <w:sz w:val="32"/>
          <w:szCs w:val="32"/>
        </w:rPr>
      </w:pPr>
      <w:r w:rsidRPr="00FA1B17">
        <w:rPr>
          <w:rFonts w:ascii="仿宋_GB2312" w:eastAsia="仿宋_GB2312" w:hAnsi="华文中宋" w:hint="eastAsia"/>
          <w:sz w:val="32"/>
          <w:szCs w:val="32"/>
        </w:rPr>
        <w:t>如遇财政部门或卫生行政部门委派会计师事务所负责财务年报</w:t>
      </w:r>
      <w:r w:rsidRPr="003A6DCF">
        <w:rPr>
          <w:rFonts w:ascii="仿宋_GB2312" w:eastAsia="仿宋_GB2312" w:hAnsi="华文中宋" w:hint="eastAsia"/>
          <w:sz w:val="32"/>
          <w:szCs w:val="32"/>
        </w:rPr>
        <w:t>及预算会计报表</w:t>
      </w:r>
      <w:r w:rsidRPr="00FA1B17">
        <w:rPr>
          <w:rFonts w:ascii="仿宋_GB2312" w:eastAsia="仿宋_GB2312" w:hAnsi="华文中宋" w:hint="eastAsia"/>
          <w:sz w:val="32"/>
          <w:szCs w:val="32"/>
        </w:rPr>
        <w:t>审计，则中标单位未实施的审计业务或未发生损失时，医院</w:t>
      </w:r>
      <w:r>
        <w:rPr>
          <w:rFonts w:ascii="仿宋_GB2312" w:eastAsia="仿宋_GB2312" w:hAnsi="华文中宋" w:hint="eastAsia"/>
          <w:sz w:val="32"/>
          <w:szCs w:val="32"/>
        </w:rPr>
        <w:t>及研究所将</w:t>
      </w:r>
      <w:r w:rsidRPr="00FA1B17">
        <w:rPr>
          <w:rFonts w:ascii="仿宋_GB2312" w:eastAsia="仿宋_GB2312" w:hAnsi="华文中宋" w:hint="eastAsia"/>
          <w:sz w:val="32"/>
          <w:szCs w:val="32"/>
        </w:rPr>
        <w:t>不予经济赔偿。</w:t>
      </w:r>
    </w:p>
    <w:p w:rsidR="009B38C8" w:rsidRDefault="009B38C8" w:rsidP="009B38C8">
      <w:pPr>
        <w:spacing w:line="600" w:lineRule="exact"/>
        <w:rPr>
          <w:rFonts w:ascii="仿宋_GB2312" w:eastAsia="仿宋_GB2312" w:hAnsi="华文中宋" w:hint="eastAsia"/>
          <w:sz w:val="32"/>
          <w:szCs w:val="32"/>
        </w:rPr>
      </w:pPr>
    </w:p>
    <w:p w:rsidR="009B38C8" w:rsidRPr="00306A8D" w:rsidRDefault="009B38C8" w:rsidP="009B38C8">
      <w:pPr>
        <w:rPr>
          <w:rFonts w:ascii="宋体" w:hAnsi="宋体"/>
          <w:szCs w:val="21"/>
        </w:rPr>
      </w:pPr>
    </w:p>
    <w:p w:rsidR="009562C7" w:rsidRPr="009B38C8" w:rsidRDefault="009562C7"/>
    <w:sectPr w:rsidR="009562C7" w:rsidRPr="009B38C8" w:rsidSect="00AF2A71">
      <w:pgSz w:w="11906" w:h="16838"/>
      <w:pgMar w:top="1440" w:right="1133"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8C8"/>
    <w:rsid w:val="00000DB5"/>
    <w:rsid w:val="0000361B"/>
    <w:rsid w:val="00003C72"/>
    <w:rsid w:val="000056F9"/>
    <w:rsid w:val="000068AD"/>
    <w:rsid w:val="000100C2"/>
    <w:rsid w:val="0001303E"/>
    <w:rsid w:val="00020CF9"/>
    <w:rsid w:val="0002138A"/>
    <w:rsid w:val="00021F8B"/>
    <w:rsid w:val="000238DD"/>
    <w:rsid w:val="00031B63"/>
    <w:rsid w:val="00033758"/>
    <w:rsid w:val="00034FA3"/>
    <w:rsid w:val="00044AF0"/>
    <w:rsid w:val="00051831"/>
    <w:rsid w:val="0005329E"/>
    <w:rsid w:val="00057691"/>
    <w:rsid w:val="000658B0"/>
    <w:rsid w:val="000724FE"/>
    <w:rsid w:val="00076C1C"/>
    <w:rsid w:val="00076CCC"/>
    <w:rsid w:val="00080B24"/>
    <w:rsid w:val="00085626"/>
    <w:rsid w:val="00091670"/>
    <w:rsid w:val="000A40A0"/>
    <w:rsid w:val="000A5853"/>
    <w:rsid w:val="000B44BD"/>
    <w:rsid w:val="000B51CC"/>
    <w:rsid w:val="000B6EF0"/>
    <w:rsid w:val="000C2206"/>
    <w:rsid w:val="000D3B7C"/>
    <w:rsid w:val="000E0127"/>
    <w:rsid w:val="000E1556"/>
    <w:rsid w:val="000E19E8"/>
    <w:rsid w:val="000E7766"/>
    <w:rsid w:val="000F21DC"/>
    <w:rsid w:val="000F220E"/>
    <w:rsid w:val="001077EB"/>
    <w:rsid w:val="00107F75"/>
    <w:rsid w:val="00112761"/>
    <w:rsid w:val="001164F8"/>
    <w:rsid w:val="0012095E"/>
    <w:rsid w:val="00122B67"/>
    <w:rsid w:val="00130ABE"/>
    <w:rsid w:val="0013100A"/>
    <w:rsid w:val="00134DCD"/>
    <w:rsid w:val="00135A26"/>
    <w:rsid w:val="001416E6"/>
    <w:rsid w:val="001441DA"/>
    <w:rsid w:val="00145011"/>
    <w:rsid w:val="00147007"/>
    <w:rsid w:val="001513DF"/>
    <w:rsid w:val="00151B78"/>
    <w:rsid w:val="00152525"/>
    <w:rsid w:val="00162E7A"/>
    <w:rsid w:val="0016458A"/>
    <w:rsid w:val="001755F7"/>
    <w:rsid w:val="0018057C"/>
    <w:rsid w:val="00180CD4"/>
    <w:rsid w:val="00180FB7"/>
    <w:rsid w:val="00185F39"/>
    <w:rsid w:val="00187DDA"/>
    <w:rsid w:val="001961A3"/>
    <w:rsid w:val="001A53DC"/>
    <w:rsid w:val="001B17A5"/>
    <w:rsid w:val="001B1932"/>
    <w:rsid w:val="001B1EFF"/>
    <w:rsid w:val="001C15C5"/>
    <w:rsid w:val="001C333D"/>
    <w:rsid w:val="001C77CC"/>
    <w:rsid w:val="001E79DF"/>
    <w:rsid w:val="001F554E"/>
    <w:rsid w:val="002024E6"/>
    <w:rsid w:val="002028A1"/>
    <w:rsid w:val="00203BCA"/>
    <w:rsid w:val="00204073"/>
    <w:rsid w:val="00205BDF"/>
    <w:rsid w:val="0020603A"/>
    <w:rsid w:val="002251EA"/>
    <w:rsid w:val="00234872"/>
    <w:rsid w:val="00251B7B"/>
    <w:rsid w:val="0025215E"/>
    <w:rsid w:val="00257038"/>
    <w:rsid w:val="00257306"/>
    <w:rsid w:val="002623C4"/>
    <w:rsid w:val="00270A49"/>
    <w:rsid w:val="00270C23"/>
    <w:rsid w:val="0027494E"/>
    <w:rsid w:val="00277928"/>
    <w:rsid w:val="0028197B"/>
    <w:rsid w:val="00282400"/>
    <w:rsid w:val="002850DE"/>
    <w:rsid w:val="0028761E"/>
    <w:rsid w:val="002A4EE7"/>
    <w:rsid w:val="002A63F0"/>
    <w:rsid w:val="002C46BA"/>
    <w:rsid w:val="002D4E6C"/>
    <w:rsid w:val="002D4F7D"/>
    <w:rsid w:val="002D564C"/>
    <w:rsid w:val="002D6D7D"/>
    <w:rsid w:val="002E11AB"/>
    <w:rsid w:val="002F1E85"/>
    <w:rsid w:val="002F4C6A"/>
    <w:rsid w:val="002F795B"/>
    <w:rsid w:val="00301D27"/>
    <w:rsid w:val="003036F5"/>
    <w:rsid w:val="00306082"/>
    <w:rsid w:val="00315E4A"/>
    <w:rsid w:val="00316B15"/>
    <w:rsid w:val="00322720"/>
    <w:rsid w:val="00322AAC"/>
    <w:rsid w:val="003242D1"/>
    <w:rsid w:val="00325B94"/>
    <w:rsid w:val="00325FF1"/>
    <w:rsid w:val="00327F10"/>
    <w:rsid w:val="00332CEA"/>
    <w:rsid w:val="00334469"/>
    <w:rsid w:val="00340482"/>
    <w:rsid w:val="00341EF5"/>
    <w:rsid w:val="00342E3E"/>
    <w:rsid w:val="003430B7"/>
    <w:rsid w:val="00344274"/>
    <w:rsid w:val="00346DEC"/>
    <w:rsid w:val="00352E9C"/>
    <w:rsid w:val="00356393"/>
    <w:rsid w:val="003764E0"/>
    <w:rsid w:val="0037783E"/>
    <w:rsid w:val="0038060B"/>
    <w:rsid w:val="0038465D"/>
    <w:rsid w:val="00395B02"/>
    <w:rsid w:val="00397C5A"/>
    <w:rsid w:val="003A349B"/>
    <w:rsid w:val="003B3102"/>
    <w:rsid w:val="003B5483"/>
    <w:rsid w:val="003C00FE"/>
    <w:rsid w:val="003D0F52"/>
    <w:rsid w:val="003E1243"/>
    <w:rsid w:val="003E2BE4"/>
    <w:rsid w:val="003E4050"/>
    <w:rsid w:val="003E47D2"/>
    <w:rsid w:val="003E4ECB"/>
    <w:rsid w:val="003F5B79"/>
    <w:rsid w:val="0040017A"/>
    <w:rsid w:val="004055EC"/>
    <w:rsid w:val="00407975"/>
    <w:rsid w:val="004105F0"/>
    <w:rsid w:val="0041243C"/>
    <w:rsid w:val="00414004"/>
    <w:rsid w:val="0041458C"/>
    <w:rsid w:val="004214F6"/>
    <w:rsid w:val="004267CE"/>
    <w:rsid w:val="004270F7"/>
    <w:rsid w:val="00436FB4"/>
    <w:rsid w:val="004431AC"/>
    <w:rsid w:val="004456C6"/>
    <w:rsid w:val="00464BF6"/>
    <w:rsid w:val="00465DFA"/>
    <w:rsid w:val="0047152F"/>
    <w:rsid w:val="004769DB"/>
    <w:rsid w:val="004818C0"/>
    <w:rsid w:val="0048326C"/>
    <w:rsid w:val="0048421B"/>
    <w:rsid w:val="00487841"/>
    <w:rsid w:val="00490DD1"/>
    <w:rsid w:val="0049559A"/>
    <w:rsid w:val="004965F6"/>
    <w:rsid w:val="004A08BC"/>
    <w:rsid w:val="004A1C21"/>
    <w:rsid w:val="004A5B99"/>
    <w:rsid w:val="004B1649"/>
    <w:rsid w:val="004B7167"/>
    <w:rsid w:val="004C2852"/>
    <w:rsid w:val="004C55FD"/>
    <w:rsid w:val="004C7C39"/>
    <w:rsid w:val="004E5AA3"/>
    <w:rsid w:val="004E63BF"/>
    <w:rsid w:val="004E7EA5"/>
    <w:rsid w:val="004F0BC4"/>
    <w:rsid w:val="004F5E5E"/>
    <w:rsid w:val="004F647E"/>
    <w:rsid w:val="0050545A"/>
    <w:rsid w:val="00511AE0"/>
    <w:rsid w:val="005179F3"/>
    <w:rsid w:val="005207D7"/>
    <w:rsid w:val="0052671C"/>
    <w:rsid w:val="00530E28"/>
    <w:rsid w:val="005314A3"/>
    <w:rsid w:val="00532DD7"/>
    <w:rsid w:val="00543DE0"/>
    <w:rsid w:val="00545D4A"/>
    <w:rsid w:val="00545F5C"/>
    <w:rsid w:val="00557229"/>
    <w:rsid w:val="00561DB9"/>
    <w:rsid w:val="00566B36"/>
    <w:rsid w:val="0057270F"/>
    <w:rsid w:val="00574CF0"/>
    <w:rsid w:val="00576BA1"/>
    <w:rsid w:val="00583911"/>
    <w:rsid w:val="0058458C"/>
    <w:rsid w:val="005872CF"/>
    <w:rsid w:val="00594E5C"/>
    <w:rsid w:val="005A2791"/>
    <w:rsid w:val="005A5022"/>
    <w:rsid w:val="005B4028"/>
    <w:rsid w:val="005B4338"/>
    <w:rsid w:val="005B4827"/>
    <w:rsid w:val="005B5E4D"/>
    <w:rsid w:val="005C0E26"/>
    <w:rsid w:val="005D2FCB"/>
    <w:rsid w:val="005D3AB3"/>
    <w:rsid w:val="005D459D"/>
    <w:rsid w:val="005D6EB5"/>
    <w:rsid w:val="005E1AAC"/>
    <w:rsid w:val="005E3CA7"/>
    <w:rsid w:val="005E49C1"/>
    <w:rsid w:val="005F377B"/>
    <w:rsid w:val="00603743"/>
    <w:rsid w:val="00607C07"/>
    <w:rsid w:val="00611F30"/>
    <w:rsid w:val="00612D68"/>
    <w:rsid w:val="0061345C"/>
    <w:rsid w:val="00622C88"/>
    <w:rsid w:val="006354CB"/>
    <w:rsid w:val="006417F9"/>
    <w:rsid w:val="006434D4"/>
    <w:rsid w:val="006469D8"/>
    <w:rsid w:val="00655AC6"/>
    <w:rsid w:val="006565DA"/>
    <w:rsid w:val="0066278E"/>
    <w:rsid w:val="00667B96"/>
    <w:rsid w:val="00670F2D"/>
    <w:rsid w:val="00673BCD"/>
    <w:rsid w:val="00684394"/>
    <w:rsid w:val="00687340"/>
    <w:rsid w:val="00691E39"/>
    <w:rsid w:val="0069374A"/>
    <w:rsid w:val="00696FA7"/>
    <w:rsid w:val="006B1390"/>
    <w:rsid w:val="006B37F9"/>
    <w:rsid w:val="006B549D"/>
    <w:rsid w:val="006C2D54"/>
    <w:rsid w:val="006C6515"/>
    <w:rsid w:val="006C774A"/>
    <w:rsid w:val="006D105D"/>
    <w:rsid w:val="006D188F"/>
    <w:rsid w:val="006D32A7"/>
    <w:rsid w:val="006F6160"/>
    <w:rsid w:val="00706F39"/>
    <w:rsid w:val="00715C95"/>
    <w:rsid w:val="00725796"/>
    <w:rsid w:val="007309AB"/>
    <w:rsid w:val="00732E91"/>
    <w:rsid w:val="00733925"/>
    <w:rsid w:val="00742594"/>
    <w:rsid w:val="007443FD"/>
    <w:rsid w:val="00744577"/>
    <w:rsid w:val="007475B9"/>
    <w:rsid w:val="00753785"/>
    <w:rsid w:val="0075485A"/>
    <w:rsid w:val="00763108"/>
    <w:rsid w:val="00763181"/>
    <w:rsid w:val="0076618F"/>
    <w:rsid w:val="00772422"/>
    <w:rsid w:val="007726C8"/>
    <w:rsid w:val="007733FB"/>
    <w:rsid w:val="00774E74"/>
    <w:rsid w:val="00775667"/>
    <w:rsid w:val="007778EA"/>
    <w:rsid w:val="00781C0C"/>
    <w:rsid w:val="00782D2E"/>
    <w:rsid w:val="00784BAF"/>
    <w:rsid w:val="0078644E"/>
    <w:rsid w:val="007934A6"/>
    <w:rsid w:val="007B0B52"/>
    <w:rsid w:val="007B4827"/>
    <w:rsid w:val="007B658D"/>
    <w:rsid w:val="007C2233"/>
    <w:rsid w:val="007C355B"/>
    <w:rsid w:val="007C73DC"/>
    <w:rsid w:val="007E6785"/>
    <w:rsid w:val="007F50E2"/>
    <w:rsid w:val="007F7F30"/>
    <w:rsid w:val="00800174"/>
    <w:rsid w:val="008005B4"/>
    <w:rsid w:val="0080261F"/>
    <w:rsid w:val="00810E16"/>
    <w:rsid w:val="00812046"/>
    <w:rsid w:val="008168EA"/>
    <w:rsid w:val="008206B8"/>
    <w:rsid w:val="00825AAB"/>
    <w:rsid w:val="0082716D"/>
    <w:rsid w:val="00830A80"/>
    <w:rsid w:val="00842340"/>
    <w:rsid w:val="0084443C"/>
    <w:rsid w:val="0084587B"/>
    <w:rsid w:val="00850FB2"/>
    <w:rsid w:val="008532C8"/>
    <w:rsid w:val="00855322"/>
    <w:rsid w:val="00856741"/>
    <w:rsid w:val="00864020"/>
    <w:rsid w:val="00870AB8"/>
    <w:rsid w:val="008726EF"/>
    <w:rsid w:val="00880833"/>
    <w:rsid w:val="0089786C"/>
    <w:rsid w:val="008A1465"/>
    <w:rsid w:val="008A7C72"/>
    <w:rsid w:val="008B0732"/>
    <w:rsid w:val="008B7D88"/>
    <w:rsid w:val="008C1DF1"/>
    <w:rsid w:val="008C2579"/>
    <w:rsid w:val="008C2A78"/>
    <w:rsid w:val="008C4114"/>
    <w:rsid w:val="008C7650"/>
    <w:rsid w:val="008D5477"/>
    <w:rsid w:val="008F27DD"/>
    <w:rsid w:val="008F5C58"/>
    <w:rsid w:val="009006FE"/>
    <w:rsid w:val="00902EED"/>
    <w:rsid w:val="00904252"/>
    <w:rsid w:val="00907552"/>
    <w:rsid w:val="00911299"/>
    <w:rsid w:val="00914946"/>
    <w:rsid w:val="009176F2"/>
    <w:rsid w:val="00922AF2"/>
    <w:rsid w:val="00926E34"/>
    <w:rsid w:val="00933395"/>
    <w:rsid w:val="00935407"/>
    <w:rsid w:val="00947988"/>
    <w:rsid w:val="00952194"/>
    <w:rsid w:val="00952D13"/>
    <w:rsid w:val="00953CFE"/>
    <w:rsid w:val="009562C7"/>
    <w:rsid w:val="00956DD9"/>
    <w:rsid w:val="00963BA6"/>
    <w:rsid w:val="009656C2"/>
    <w:rsid w:val="00966162"/>
    <w:rsid w:val="00970831"/>
    <w:rsid w:val="00971A71"/>
    <w:rsid w:val="009767B3"/>
    <w:rsid w:val="00981D41"/>
    <w:rsid w:val="0099306E"/>
    <w:rsid w:val="0099557F"/>
    <w:rsid w:val="009B38C8"/>
    <w:rsid w:val="009C472B"/>
    <w:rsid w:val="009C6821"/>
    <w:rsid w:val="009C73EF"/>
    <w:rsid w:val="009D61F5"/>
    <w:rsid w:val="009E17F0"/>
    <w:rsid w:val="009E2EE9"/>
    <w:rsid w:val="009F3F62"/>
    <w:rsid w:val="009F540D"/>
    <w:rsid w:val="00A22235"/>
    <w:rsid w:val="00A272B2"/>
    <w:rsid w:val="00A33562"/>
    <w:rsid w:val="00A35339"/>
    <w:rsid w:val="00A37E8D"/>
    <w:rsid w:val="00A40DF9"/>
    <w:rsid w:val="00A4316E"/>
    <w:rsid w:val="00A535BF"/>
    <w:rsid w:val="00A743CA"/>
    <w:rsid w:val="00A74624"/>
    <w:rsid w:val="00A86690"/>
    <w:rsid w:val="00A86B75"/>
    <w:rsid w:val="00A86C2F"/>
    <w:rsid w:val="00A87C2E"/>
    <w:rsid w:val="00A921EA"/>
    <w:rsid w:val="00A9599A"/>
    <w:rsid w:val="00A96C6D"/>
    <w:rsid w:val="00A97577"/>
    <w:rsid w:val="00AA1E94"/>
    <w:rsid w:val="00AA5405"/>
    <w:rsid w:val="00AC57EF"/>
    <w:rsid w:val="00AC6DDB"/>
    <w:rsid w:val="00AD4D9A"/>
    <w:rsid w:val="00AE0915"/>
    <w:rsid w:val="00AE11EE"/>
    <w:rsid w:val="00AE3F7E"/>
    <w:rsid w:val="00B0139A"/>
    <w:rsid w:val="00B020D5"/>
    <w:rsid w:val="00B04BBB"/>
    <w:rsid w:val="00B10744"/>
    <w:rsid w:val="00B15775"/>
    <w:rsid w:val="00B17D65"/>
    <w:rsid w:val="00B36A72"/>
    <w:rsid w:val="00B4076D"/>
    <w:rsid w:val="00B4600A"/>
    <w:rsid w:val="00B5001A"/>
    <w:rsid w:val="00B50A81"/>
    <w:rsid w:val="00B54B72"/>
    <w:rsid w:val="00B54E5B"/>
    <w:rsid w:val="00B55ED0"/>
    <w:rsid w:val="00B57355"/>
    <w:rsid w:val="00B73088"/>
    <w:rsid w:val="00B8100A"/>
    <w:rsid w:val="00B95C96"/>
    <w:rsid w:val="00BA09EF"/>
    <w:rsid w:val="00BA0F03"/>
    <w:rsid w:val="00BA3EFF"/>
    <w:rsid w:val="00BA5A89"/>
    <w:rsid w:val="00BB04CB"/>
    <w:rsid w:val="00BB434C"/>
    <w:rsid w:val="00BB4F40"/>
    <w:rsid w:val="00BC00BB"/>
    <w:rsid w:val="00BC3318"/>
    <w:rsid w:val="00BD2A83"/>
    <w:rsid w:val="00BD6FBA"/>
    <w:rsid w:val="00BF0840"/>
    <w:rsid w:val="00BF36ED"/>
    <w:rsid w:val="00BF4B73"/>
    <w:rsid w:val="00BF6684"/>
    <w:rsid w:val="00C01B86"/>
    <w:rsid w:val="00C03F2D"/>
    <w:rsid w:val="00C171D8"/>
    <w:rsid w:val="00C24B69"/>
    <w:rsid w:val="00C26155"/>
    <w:rsid w:val="00C37BA9"/>
    <w:rsid w:val="00C456F5"/>
    <w:rsid w:val="00C50BB4"/>
    <w:rsid w:val="00C56B3C"/>
    <w:rsid w:val="00C67093"/>
    <w:rsid w:val="00C82CFE"/>
    <w:rsid w:val="00C95B46"/>
    <w:rsid w:val="00CA1DB0"/>
    <w:rsid w:val="00CB6232"/>
    <w:rsid w:val="00CB6E96"/>
    <w:rsid w:val="00CB7CA8"/>
    <w:rsid w:val="00CD116D"/>
    <w:rsid w:val="00CD37AB"/>
    <w:rsid w:val="00CD7364"/>
    <w:rsid w:val="00CD7716"/>
    <w:rsid w:val="00CD7AA4"/>
    <w:rsid w:val="00CE6045"/>
    <w:rsid w:val="00CF4FF9"/>
    <w:rsid w:val="00D0164C"/>
    <w:rsid w:val="00D02864"/>
    <w:rsid w:val="00D07D29"/>
    <w:rsid w:val="00D12F39"/>
    <w:rsid w:val="00D16200"/>
    <w:rsid w:val="00D23127"/>
    <w:rsid w:val="00D261E4"/>
    <w:rsid w:val="00D27584"/>
    <w:rsid w:val="00D345FE"/>
    <w:rsid w:val="00D37483"/>
    <w:rsid w:val="00D445A3"/>
    <w:rsid w:val="00D45093"/>
    <w:rsid w:val="00D464E9"/>
    <w:rsid w:val="00D51D0C"/>
    <w:rsid w:val="00D55139"/>
    <w:rsid w:val="00D56F84"/>
    <w:rsid w:val="00D6203E"/>
    <w:rsid w:val="00D81AE5"/>
    <w:rsid w:val="00D85733"/>
    <w:rsid w:val="00D905CA"/>
    <w:rsid w:val="00D90982"/>
    <w:rsid w:val="00D916FD"/>
    <w:rsid w:val="00D934E5"/>
    <w:rsid w:val="00D97A03"/>
    <w:rsid w:val="00DA4997"/>
    <w:rsid w:val="00DA49A5"/>
    <w:rsid w:val="00DA67F5"/>
    <w:rsid w:val="00DB492B"/>
    <w:rsid w:val="00DC2459"/>
    <w:rsid w:val="00DC271E"/>
    <w:rsid w:val="00DE34D5"/>
    <w:rsid w:val="00DE6866"/>
    <w:rsid w:val="00DF3EE6"/>
    <w:rsid w:val="00E04A34"/>
    <w:rsid w:val="00E06382"/>
    <w:rsid w:val="00E11A85"/>
    <w:rsid w:val="00E12031"/>
    <w:rsid w:val="00E1206C"/>
    <w:rsid w:val="00E13B7E"/>
    <w:rsid w:val="00E206B2"/>
    <w:rsid w:val="00E2194F"/>
    <w:rsid w:val="00E22B9C"/>
    <w:rsid w:val="00E32A20"/>
    <w:rsid w:val="00E37A0A"/>
    <w:rsid w:val="00E4329C"/>
    <w:rsid w:val="00E44B12"/>
    <w:rsid w:val="00E46672"/>
    <w:rsid w:val="00E51076"/>
    <w:rsid w:val="00E54405"/>
    <w:rsid w:val="00E54F87"/>
    <w:rsid w:val="00E57D72"/>
    <w:rsid w:val="00E622AA"/>
    <w:rsid w:val="00E62DF2"/>
    <w:rsid w:val="00E675C8"/>
    <w:rsid w:val="00E74A29"/>
    <w:rsid w:val="00E75C7A"/>
    <w:rsid w:val="00E81DF0"/>
    <w:rsid w:val="00E82AB1"/>
    <w:rsid w:val="00E85A86"/>
    <w:rsid w:val="00E903C9"/>
    <w:rsid w:val="00E95162"/>
    <w:rsid w:val="00E956D8"/>
    <w:rsid w:val="00EA07CA"/>
    <w:rsid w:val="00EA4CCD"/>
    <w:rsid w:val="00EC272A"/>
    <w:rsid w:val="00EC7B7A"/>
    <w:rsid w:val="00EC7C4D"/>
    <w:rsid w:val="00ED027F"/>
    <w:rsid w:val="00ED0E2D"/>
    <w:rsid w:val="00ED1B56"/>
    <w:rsid w:val="00ED205C"/>
    <w:rsid w:val="00ED6C60"/>
    <w:rsid w:val="00EE065C"/>
    <w:rsid w:val="00EF157C"/>
    <w:rsid w:val="00EF60DB"/>
    <w:rsid w:val="00F03772"/>
    <w:rsid w:val="00F05698"/>
    <w:rsid w:val="00F06127"/>
    <w:rsid w:val="00F11468"/>
    <w:rsid w:val="00F16E36"/>
    <w:rsid w:val="00F240C5"/>
    <w:rsid w:val="00F314E5"/>
    <w:rsid w:val="00F3539B"/>
    <w:rsid w:val="00F37F16"/>
    <w:rsid w:val="00F400AA"/>
    <w:rsid w:val="00F42BBD"/>
    <w:rsid w:val="00F4639E"/>
    <w:rsid w:val="00F53E7E"/>
    <w:rsid w:val="00F56A7B"/>
    <w:rsid w:val="00F56FB1"/>
    <w:rsid w:val="00F6595F"/>
    <w:rsid w:val="00F76645"/>
    <w:rsid w:val="00F844B1"/>
    <w:rsid w:val="00F84F3D"/>
    <w:rsid w:val="00F86F75"/>
    <w:rsid w:val="00F97E43"/>
    <w:rsid w:val="00FA14C8"/>
    <w:rsid w:val="00FA4612"/>
    <w:rsid w:val="00FA6DF0"/>
    <w:rsid w:val="00FB0EFD"/>
    <w:rsid w:val="00FB3149"/>
    <w:rsid w:val="00FB7634"/>
    <w:rsid w:val="00FC1AD5"/>
    <w:rsid w:val="00FC3831"/>
    <w:rsid w:val="00FC5B10"/>
    <w:rsid w:val="00FE0B0D"/>
    <w:rsid w:val="00FE2C07"/>
    <w:rsid w:val="00FE3A54"/>
    <w:rsid w:val="00FE5C69"/>
    <w:rsid w:val="00FF7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179</Words>
  <Characters>1021</Characters>
  <Application>Microsoft Office Word</Application>
  <DocSecurity>0</DocSecurity>
  <Lines>8</Lines>
  <Paragraphs>2</Paragraphs>
  <ScaleCrop>false</ScaleCrop>
  <Company>gd2h</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2018-11-09T08:39:00Z</dcterms:created>
  <dcterms:modified xsi:type="dcterms:W3CDTF">2018-11-09T08:43:00Z</dcterms:modified>
</cp:coreProperties>
</file>