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6" w:rsidRPr="00470576" w:rsidRDefault="00470576" w:rsidP="00470576">
      <w:pPr>
        <w:rPr>
          <w:rFonts w:ascii="Adobe 仿宋 Std R" w:eastAsia="Adobe 仿宋 Std R" w:hAnsi="Adobe 仿宋 Std R"/>
          <w:b/>
          <w:sz w:val="24"/>
        </w:rPr>
      </w:pPr>
      <w:r w:rsidRPr="00470576"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70576" w:rsidRPr="00470576" w:rsidRDefault="00470576" w:rsidP="00470576">
      <w:pPr>
        <w:spacing w:line="360" w:lineRule="auto"/>
        <w:rPr>
          <w:rFonts w:ascii="宋体" w:hAnsi="宋体"/>
          <w:kern w:val="0"/>
          <w:sz w:val="24"/>
        </w:rPr>
      </w:pPr>
      <w:r w:rsidRPr="00470576">
        <w:rPr>
          <w:rFonts w:hint="eastAsia"/>
          <w:b/>
          <w:sz w:val="24"/>
        </w:rPr>
        <w:t>说明：</w:t>
      </w:r>
      <w:r w:rsidRPr="00470576">
        <w:rPr>
          <w:rFonts w:ascii="宋体" w:hAnsi="宋体" w:hint="eastAsia"/>
          <w:kern w:val="0"/>
          <w:sz w:val="24"/>
        </w:rPr>
        <w:t>本技术要求仅做参考，不是唯一指标。</w:t>
      </w:r>
    </w:p>
    <w:p w:rsidR="00470576" w:rsidRPr="00470576" w:rsidRDefault="00470576" w:rsidP="0047057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</w:rPr>
      </w:pPr>
      <w:r w:rsidRPr="00470576">
        <w:rPr>
          <w:rFonts w:ascii="宋体" w:hAnsi="宋体" w:hint="eastAsia"/>
          <w:b/>
          <w:bCs/>
          <w:color w:val="000000"/>
        </w:rPr>
        <w:t>输注系统</w:t>
      </w:r>
    </w:p>
    <w:p w:rsidR="00470576" w:rsidRPr="00470576" w:rsidRDefault="00470576" w:rsidP="0047057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用途</w:t>
      </w:r>
      <w:r w:rsidRPr="00470576">
        <w:rPr>
          <w:rFonts w:hint="eastAsia"/>
          <w:sz w:val="24"/>
        </w:rPr>
        <w:t>：用于液体输注管理</w:t>
      </w:r>
    </w:p>
    <w:p w:rsidR="00470576" w:rsidRPr="00470576" w:rsidRDefault="00470576" w:rsidP="00470576">
      <w:pPr>
        <w:numPr>
          <w:ilvl w:val="0"/>
          <w:numId w:val="2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数量</w:t>
      </w:r>
      <w:r w:rsidRPr="00470576">
        <w:rPr>
          <w:rFonts w:hint="eastAsia"/>
          <w:sz w:val="24"/>
        </w:rPr>
        <w:t>：</w:t>
      </w:r>
      <w:r w:rsidRPr="00470576">
        <w:rPr>
          <w:rFonts w:hint="eastAsia"/>
          <w:sz w:val="24"/>
        </w:rPr>
        <w:t>10</w:t>
      </w:r>
      <w:r w:rsidRPr="00470576">
        <w:rPr>
          <w:rFonts w:hint="eastAsia"/>
          <w:sz w:val="24"/>
        </w:rPr>
        <w:t>套</w:t>
      </w:r>
    </w:p>
    <w:p w:rsidR="00470576" w:rsidRPr="00470576" w:rsidRDefault="00470576" w:rsidP="00470576">
      <w:pPr>
        <w:numPr>
          <w:ilvl w:val="0"/>
          <w:numId w:val="2"/>
        </w:numPr>
        <w:spacing w:line="360" w:lineRule="auto"/>
        <w:rPr>
          <w:sz w:val="24"/>
        </w:rPr>
      </w:pPr>
      <w:r w:rsidRPr="00470576">
        <w:rPr>
          <w:rFonts w:hint="eastAsia"/>
          <w:b/>
          <w:sz w:val="24"/>
        </w:rPr>
        <w:t>技术要求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每套至少六个泵（一个输液泵加五个注射泵），可以连成一体式，也可拆分成单个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具备压力、速度等自动校准功能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具备管路脱落、管路阻塞、电池欠压、紧急断电等报警功能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具备注射、输液中可调速功能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具备休眠功能</w:t>
      </w:r>
    </w:p>
    <w:p w:rsidR="00470576" w:rsidRPr="00470576" w:rsidRDefault="00470576" w:rsidP="00470576">
      <w:pPr>
        <w:numPr>
          <w:ilvl w:val="0"/>
          <w:numId w:val="3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具备信息查询显示功能</w:t>
      </w:r>
    </w:p>
    <w:p w:rsidR="00470576" w:rsidRPr="00470576" w:rsidRDefault="00470576" w:rsidP="00470576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 w:rsidRPr="00470576">
        <w:rPr>
          <w:rFonts w:hint="eastAsia"/>
          <w:b/>
          <w:bCs/>
          <w:sz w:val="24"/>
        </w:rPr>
        <w:t>配置要求</w:t>
      </w:r>
    </w:p>
    <w:p w:rsidR="00470576" w:rsidRPr="00470576" w:rsidRDefault="00470576" w:rsidP="0047057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输液系统 10套</w:t>
      </w:r>
    </w:p>
    <w:p w:rsidR="00470576" w:rsidRPr="00470576" w:rsidRDefault="00470576" w:rsidP="0047057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如有其它请补充</w:t>
      </w:r>
    </w:p>
    <w:p w:rsidR="00470576" w:rsidRPr="00470576" w:rsidRDefault="00470576" w:rsidP="00470576">
      <w:pPr>
        <w:spacing w:line="360" w:lineRule="auto"/>
        <w:rPr>
          <w:rFonts w:ascii="宋体" w:hAnsi="宋体"/>
          <w:bCs/>
          <w:color w:val="000000"/>
          <w:sz w:val="24"/>
        </w:rPr>
      </w:pPr>
    </w:p>
    <w:p w:rsidR="00470576" w:rsidRPr="00470576" w:rsidRDefault="00470576" w:rsidP="00470576">
      <w:pPr>
        <w:pStyle w:val="1"/>
        <w:numPr>
          <w:ilvl w:val="0"/>
          <w:numId w:val="1"/>
        </w:numPr>
        <w:ind w:left="426" w:firstLineChars="0"/>
        <w:rPr>
          <w:rFonts w:ascii="宋体" w:hAnsi="宋体"/>
          <w:b/>
          <w:bCs/>
          <w:color w:val="000000"/>
        </w:rPr>
      </w:pPr>
      <w:r w:rsidRPr="00470576">
        <w:rPr>
          <w:rFonts w:ascii="宋体" w:hAnsi="宋体" w:hint="eastAsia"/>
          <w:b/>
          <w:bCs/>
          <w:color w:val="000000"/>
        </w:rPr>
        <w:t>电子支气管镜</w:t>
      </w:r>
    </w:p>
    <w:p w:rsidR="00470576" w:rsidRPr="00470576" w:rsidRDefault="00470576" w:rsidP="00470576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用途</w:t>
      </w:r>
      <w:r w:rsidRPr="00470576">
        <w:rPr>
          <w:rFonts w:hint="eastAsia"/>
          <w:sz w:val="24"/>
        </w:rPr>
        <w:t>：用于呼吸系统疾病诊断、清楚呼吸道分泌物等</w:t>
      </w:r>
    </w:p>
    <w:p w:rsidR="00470576" w:rsidRPr="00470576" w:rsidRDefault="00470576" w:rsidP="00470576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数量</w:t>
      </w:r>
      <w:r w:rsidRPr="00470576">
        <w:rPr>
          <w:rFonts w:hint="eastAsia"/>
          <w:sz w:val="24"/>
        </w:rPr>
        <w:t>：</w:t>
      </w:r>
      <w:r w:rsidRPr="00470576">
        <w:rPr>
          <w:rFonts w:hint="eastAsia"/>
          <w:sz w:val="24"/>
        </w:rPr>
        <w:t>5</w:t>
      </w:r>
      <w:r w:rsidRPr="00470576">
        <w:rPr>
          <w:rFonts w:hint="eastAsia"/>
          <w:sz w:val="24"/>
        </w:rPr>
        <w:t>套</w:t>
      </w:r>
    </w:p>
    <w:p w:rsidR="00470576" w:rsidRPr="00470576" w:rsidRDefault="00470576" w:rsidP="00470576">
      <w:pPr>
        <w:numPr>
          <w:ilvl w:val="0"/>
          <w:numId w:val="5"/>
        </w:numPr>
        <w:spacing w:line="360" w:lineRule="auto"/>
        <w:rPr>
          <w:sz w:val="24"/>
        </w:rPr>
      </w:pPr>
      <w:r w:rsidRPr="00470576">
        <w:rPr>
          <w:rFonts w:hint="eastAsia"/>
          <w:b/>
          <w:sz w:val="24"/>
        </w:rPr>
        <w:t>技术要求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1</w:t>
      </w:r>
      <w:r w:rsidRPr="00470576">
        <w:rPr>
          <w:rFonts w:hint="eastAsia"/>
          <w:sz w:val="24"/>
        </w:rPr>
        <w:t>、可兼容窥视叶片手柄、硬管手柄、软管手柄，无需转接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2</w:t>
      </w:r>
      <w:r w:rsidRPr="00470576">
        <w:rPr>
          <w:rFonts w:hint="eastAsia"/>
          <w:sz w:val="24"/>
        </w:rPr>
        <w:t>、具备广角高亮显示屏，视场角</w:t>
      </w:r>
      <w:r w:rsidRPr="00470576">
        <w:rPr>
          <w:rFonts w:hint="eastAsia"/>
          <w:sz w:val="24"/>
        </w:rPr>
        <w:t>160</w:t>
      </w:r>
      <w:r w:rsidRPr="00470576">
        <w:rPr>
          <w:rFonts w:hint="eastAsia"/>
          <w:sz w:val="24"/>
        </w:rPr>
        <w:t>°以上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3</w:t>
      </w:r>
      <w:r w:rsidRPr="00470576">
        <w:rPr>
          <w:rFonts w:hint="eastAsia"/>
          <w:sz w:val="24"/>
        </w:rPr>
        <w:t>、主机屏幕</w:t>
      </w:r>
      <w:r w:rsidRPr="00470576">
        <w:rPr>
          <w:rFonts w:hint="eastAsia"/>
          <w:sz w:val="24"/>
        </w:rPr>
        <w:t>3.5</w:t>
      </w:r>
      <w:r w:rsidRPr="00470576">
        <w:rPr>
          <w:rFonts w:hint="eastAsia"/>
          <w:sz w:val="24"/>
        </w:rPr>
        <w:t>寸以上，显示分辨率</w:t>
      </w:r>
      <w:r w:rsidRPr="00470576">
        <w:rPr>
          <w:rFonts w:hint="eastAsia"/>
          <w:sz w:val="24"/>
        </w:rPr>
        <w:t>640</w:t>
      </w:r>
      <w:r w:rsidRPr="00470576">
        <w:rPr>
          <w:rFonts w:hint="eastAsia"/>
          <w:sz w:val="24"/>
        </w:rPr>
        <w:t>×</w:t>
      </w:r>
      <w:r w:rsidRPr="00470576">
        <w:rPr>
          <w:rFonts w:hint="eastAsia"/>
          <w:sz w:val="24"/>
        </w:rPr>
        <w:t>480</w:t>
      </w:r>
      <w:r w:rsidRPr="00470576">
        <w:rPr>
          <w:rFonts w:hint="eastAsia"/>
          <w:sz w:val="24"/>
        </w:rPr>
        <w:t>以上，屏幕可摸屏操作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4</w:t>
      </w:r>
      <w:r w:rsidRPr="00470576">
        <w:rPr>
          <w:rFonts w:hint="eastAsia"/>
          <w:sz w:val="24"/>
        </w:rPr>
        <w:t>、可通过有线或无线方式外接显示器，实现同屏实时显示传输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5</w:t>
      </w:r>
      <w:r w:rsidRPr="00470576">
        <w:rPr>
          <w:rFonts w:hint="eastAsia"/>
          <w:sz w:val="24"/>
        </w:rPr>
        <w:t>、主机内置多媒体系统，可拍照、录像、录音，可在主机上直接阅读、回放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6</w:t>
      </w:r>
      <w:r w:rsidRPr="00470576">
        <w:rPr>
          <w:rFonts w:hint="eastAsia"/>
          <w:sz w:val="24"/>
        </w:rPr>
        <w:t>、具备</w:t>
      </w:r>
      <w:r w:rsidRPr="00470576">
        <w:rPr>
          <w:rFonts w:hint="eastAsia"/>
          <w:sz w:val="24"/>
        </w:rPr>
        <w:t>USB</w:t>
      </w:r>
      <w:r w:rsidRPr="00470576">
        <w:rPr>
          <w:rFonts w:hint="eastAsia"/>
          <w:sz w:val="24"/>
        </w:rPr>
        <w:t>、</w:t>
      </w:r>
      <w:r w:rsidRPr="00470576">
        <w:rPr>
          <w:rFonts w:hint="eastAsia"/>
          <w:sz w:val="24"/>
        </w:rPr>
        <w:t>HDMI</w:t>
      </w:r>
      <w:r w:rsidRPr="00470576">
        <w:rPr>
          <w:rFonts w:hint="eastAsia"/>
          <w:sz w:val="24"/>
        </w:rPr>
        <w:t>等输出方式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7</w:t>
      </w:r>
      <w:r w:rsidRPr="00470576">
        <w:rPr>
          <w:rFonts w:hint="eastAsia"/>
          <w:sz w:val="24"/>
        </w:rPr>
        <w:t>、内置锂电池，容量不低于</w:t>
      </w:r>
      <w:r w:rsidRPr="00470576">
        <w:rPr>
          <w:rFonts w:hint="eastAsia"/>
          <w:sz w:val="24"/>
        </w:rPr>
        <w:t>2500mAh</w:t>
      </w:r>
      <w:r w:rsidRPr="00470576">
        <w:rPr>
          <w:rFonts w:hint="eastAsia"/>
          <w:sz w:val="24"/>
        </w:rPr>
        <w:t>，工作时间</w:t>
      </w:r>
      <w:r w:rsidRPr="00470576">
        <w:rPr>
          <w:rFonts w:hint="eastAsia"/>
          <w:sz w:val="24"/>
        </w:rPr>
        <w:t>240</w:t>
      </w:r>
      <w:r w:rsidRPr="00470576">
        <w:rPr>
          <w:rFonts w:hint="eastAsia"/>
          <w:sz w:val="24"/>
        </w:rPr>
        <w:t>分钟以上，具备电量管理功能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8</w:t>
      </w:r>
      <w:r w:rsidRPr="00470576">
        <w:rPr>
          <w:rFonts w:hint="eastAsia"/>
          <w:sz w:val="24"/>
        </w:rPr>
        <w:t>、主机与各种手柄均可带电一键插拔连接、分离，无需旋转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9</w:t>
      </w:r>
      <w:r w:rsidRPr="00470576">
        <w:rPr>
          <w:rFonts w:hint="eastAsia"/>
          <w:sz w:val="24"/>
        </w:rPr>
        <w:t>、显示器能上下</w:t>
      </w:r>
      <w:r w:rsidRPr="00470576">
        <w:rPr>
          <w:rFonts w:hint="eastAsia"/>
          <w:sz w:val="24"/>
        </w:rPr>
        <w:t>0</w:t>
      </w:r>
      <w:r w:rsidRPr="00470576">
        <w:rPr>
          <w:rFonts w:hint="eastAsia"/>
          <w:sz w:val="24"/>
        </w:rPr>
        <w:t>º～</w:t>
      </w:r>
      <w:r w:rsidRPr="00470576">
        <w:rPr>
          <w:rFonts w:hint="eastAsia"/>
          <w:sz w:val="24"/>
        </w:rPr>
        <w:t>160</w:t>
      </w:r>
      <w:r w:rsidRPr="00470576">
        <w:rPr>
          <w:rFonts w:hint="eastAsia"/>
          <w:sz w:val="24"/>
        </w:rPr>
        <w:t>º转动，左右</w:t>
      </w:r>
      <w:r w:rsidRPr="00470576">
        <w:rPr>
          <w:rFonts w:hint="eastAsia"/>
          <w:sz w:val="24"/>
        </w:rPr>
        <w:t>0</w:t>
      </w:r>
      <w:r w:rsidRPr="00470576">
        <w:rPr>
          <w:rFonts w:hint="eastAsia"/>
          <w:sz w:val="24"/>
        </w:rPr>
        <w:t>º～</w:t>
      </w:r>
      <w:r w:rsidRPr="00470576">
        <w:rPr>
          <w:rFonts w:hint="eastAsia"/>
          <w:sz w:val="24"/>
        </w:rPr>
        <w:t>270</w:t>
      </w:r>
      <w:r w:rsidRPr="00470576">
        <w:rPr>
          <w:rFonts w:hint="eastAsia"/>
          <w:sz w:val="24"/>
        </w:rPr>
        <w:t>º转动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10</w:t>
      </w:r>
      <w:r w:rsidRPr="00470576">
        <w:rPr>
          <w:rFonts w:hint="eastAsia"/>
          <w:sz w:val="24"/>
        </w:rPr>
        <w:t>、具备</w:t>
      </w:r>
      <w:r w:rsidRPr="00470576">
        <w:rPr>
          <w:rFonts w:hint="eastAsia"/>
          <w:sz w:val="24"/>
        </w:rPr>
        <w:t>5.2mm</w:t>
      </w:r>
      <w:r w:rsidRPr="00470576">
        <w:rPr>
          <w:rFonts w:hint="eastAsia"/>
          <w:sz w:val="24"/>
        </w:rPr>
        <w:t>软管手柄（带吸引通道），软管前端可弯曲角度向上</w:t>
      </w:r>
      <w:r w:rsidRPr="00470576">
        <w:rPr>
          <w:rFonts w:hint="eastAsia"/>
          <w:sz w:val="24"/>
        </w:rPr>
        <w:t>130</w:t>
      </w:r>
      <w:r w:rsidRPr="00470576">
        <w:rPr>
          <w:rFonts w:hint="eastAsia"/>
          <w:sz w:val="24"/>
        </w:rPr>
        <w:t>°，向下</w:t>
      </w:r>
      <w:r w:rsidRPr="00470576">
        <w:rPr>
          <w:rFonts w:hint="eastAsia"/>
          <w:sz w:val="24"/>
        </w:rPr>
        <w:t>130</w:t>
      </w:r>
      <w:r w:rsidRPr="00470576">
        <w:rPr>
          <w:rFonts w:hint="eastAsia"/>
          <w:sz w:val="24"/>
        </w:rPr>
        <w:t>°，非光纤照明；成像距离范围</w:t>
      </w:r>
      <w:r w:rsidRPr="00470576">
        <w:rPr>
          <w:rFonts w:hint="eastAsia"/>
          <w:sz w:val="24"/>
        </w:rPr>
        <w:t>3</w:t>
      </w:r>
      <w:r w:rsidRPr="00470576">
        <w:rPr>
          <w:rFonts w:hint="eastAsia"/>
          <w:sz w:val="24"/>
        </w:rPr>
        <w:t>～</w:t>
      </w:r>
      <w:r w:rsidRPr="00470576">
        <w:rPr>
          <w:rFonts w:hint="eastAsia"/>
          <w:sz w:val="24"/>
        </w:rPr>
        <w:t>50mm</w:t>
      </w:r>
      <w:r w:rsidRPr="00470576">
        <w:rPr>
          <w:rFonts w:hint="eastAsia"/>
          <w:sz w:val="24"/>
        </w:rPr>
        <w:t>；具备防跌落、可任意弯曲性能，可整体浸泡消毒</w:t>
      </w:r>
    </w:p>
    <w:p w:rsidR="00470576" w:rsidRPr="00470576" w:rsidRDefault="00470576" w:rsidP="00470576">
      <w:pPr>
        <w:spacing w:line="360" w:lineRule="auto"/>
        <w:rPr>
          <w:sz w:val="24"/>
        </w:rPr>
      </w:pPr>
      <w:r w:rsidRPr="00470576">
        <w:rPr>
          <w:rFonts w:hint="eastAsia"/>
          <w:sz w:val="24"/>
        </w:rPr>
        <w:t>11</w:t>
      </w:r>
      <w:r w:rsidRPr="00470576">
        <w:rPr>
          <w:rFonts w:hint="eastAsia"/>
          <w:sz w:val="24"/>
        </w:rPr>
        <w:t>、具备图文工作站：触摸显示屏≥</w:t>
      </w:r>
      <w:r w:rsidRPr="00470576">
        <w:rPr>
          <w:rFonts w:hint="eastAsia"/>
          <w:sz w:val="24"/>
        </w:rPr>
        <w:t>10</w:t>
      </w:r>
      <w:r w:rsidRPr="00470576">
        <w:rPr>
          <w:rFonts w:hint="eastAsia"/>
          <w:sz w:val="24"/>
        </w:rPr>
        <w:t>寸，分辨率≥</w:t>
      </w:r>
      <w:r w:rsidRPr="00470576">
        <w:rPr>
          <w:rFonts w:hint="eastAsia"/>
          <w:sz w:val="24"/>
        </w:rPr>
        <w:t>1920*1080</w:t>
      </w:r>
      <w:r w:rsidRPr="00470576">
        <w:rPr>
          <w:rFonts w:hint="eastAsia"/>
          <w:sz w:val="24"/>
        </w:rPr>
        <w:t>，可提供实时图像；可支持</w:t>
      </w:r>
      <w:r w:rsidRPr="00470576">
        <w:rPr>
          <w:rFonts w:hint="eastAsia"/>
          <w:sz w:val="24"/>
        </w:rPr>
        <w:lastRenderedPageBreak/>
        <w:t>有线、无线两种方式兼容喉镜手柄、硬镜手柄、软镜手柄；画中画，支持三个视频输入；支持图片和视频的查看、报告编辑功能；支持高清视频输出；可搭载</w:t>
      </w:r>
      <w:r w:rsidRPr="00470576">
        <w:rPr>
          <w:rFonts w:hint="eastAsia"/>
          <w:sz w:val="24"/>
        </w:rPr>
        <w:t>5G</w:t>
      </w:r>
      <w:r w:rsidRPr="00470576">
        <w:rPr>
          <w:rFonts w:hint="eastAsia"/>
          <w:sz w:val="24"/>
        </w:rPr>
        <w:t>网络支持远程会诊教学，支持</w:t>
      </w:r>
      <w:r w:rsidRPr="00470576">
        <w:rPr>
          <w:rFonts w:hint="eastAsia"/>
          <w:sz w:val="24"/>
        </w:rPr>
        <w:t>3</w:t>
      </w:r>
      <w:r w:rsidRPr="00470576">
        <w:rPr>
          <w:rFonts w:hint="eastAsia"/>
          <w:sz w:val="24"/>
        </w:rPr>
        <w:t>条路径视频图像输出；具备电源管理功能，一次充电可持续</w:t>
      </w:r>
      <w:r w:rsidRPr="00470576">
        <w:rPr>
          <w:rFonts w:hint="eastAsia"/>
          <w:sz w:val="24"/>
        </w:rPr>
        <w:t>8h</w:t>
      </w:r>
      <w:r w:rsidRPr="00470576">
        <w:rPr>
          <w:rFonts w:hint="eastAsia"/>
          <w:sz w:val="24"/>
        </w:rPr>
        <w:t>以上，内置</w:t>
      </w:r>
      <w:r w:rsidRPr="00470576">
        <w:rPr>
          <w:rFonts w:hint="eastAsia"/>
          <w:sz w:val="24"/>
        </w:rPr>
        <w:t>12G</w:t>
      </w:r>
      <w:r w:rsidRPr="00470576">
        <w:rPr>
          <w:rFonts w:hint="eastAsia"/>
          <w:sz w:val="24"/>
        </w:rPr>
        <w:t>以上储存功能</w:t>
      </w:r>
      <w:r w:rsidRPr="00470576">
        <w:rPr>
          <w:rFonts w:hint="eastAsia"/>
          <w:sz w:val="24"/>
        </w:rPr>
        <w:t xml:space="preserve"> </w:t>
      </w:r>
    </w:p>
    <w:p w:rsidR="00470576" w:rsidRPr="00470576" w:rsidRDefault="00470576" w:rsidP="00470576">
      <w:pPr>
        <w:numPr>
          <w:ilvl w:val="0"/>
          <w:numId w:val="2"/>
        </w:numPr>
        <w:spacing w:line="360" w:lineRule="auto"/>
        <w:rPr>
          <w:b/>
          <w:bCs/>
          <w:sz w:val="24"/>
        </w:rPr>
      </w:pPr>
      <w:r w:rsidRPr="00470576">
        <w:rPr>
          <w:rFonts w:hint="eastAsia"/>
          <w:b/>
          <w:bCs/>
          <w:sz w:val="24"/>
        </w:rPr>
        <w:t>配置要求</w:t>
      </w:r>
    </w:p>
    <w:p w:rsidR="00470576" w:rsidRPr="00470576" w:rsidRDefault="00470576" w:rsidP="00470576">
      <w:p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1、电子支气管镜 5套</w:t>
      </w:r>
    </w:p>
    <w:p w:rsidR="00470576" w:rsidRPr="00470576" w:rsidRDefault="00470576" w:rsidP="00470576">
      <w:pPr>
        <w:numPr>
          <w:ilvl w:val="0"/>
          <w:numId w:val="4"/>
        </w:numPr>
        <w:spacing w:line="360" w:lineRule="auto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如有其它请补充。</w:t>
      </w:r>
    </w:p>
    <w:p w:rsidR="00470576" w:rsidRPr="00470576" w:rsidRDefault="00470576" w:rsidP="00470576">
      <w:pPr>
        <w:spacing w:line="360" w:lineRule="auto"/>
        <w:rPr>
          <w:rFonts w:ascii="宋体" w:hAnsi="宋体" w:cs="宋体"/>
          <w:kern w:val="0"/>
          <w:sz w:val="24"/>
        </w:rPr>
      </w:pPr>
    </w:p>
    <w:p w:rsidR="00470576" w:rsidRPr="00470576" w:rsidRDefault="00470576" w:rsidP="00470576">
      <w:pPr>
        <w:pStyle w:val="1"/>
        <w:numPr>
          <w:ilvl w:val="0"/>
          <w:numId w:val="1"/>
        </w:numPr>
        <w:ind w:firstLineChars="0"/>
        <w:rPr>
          <w:rFonts w:ascii="宋体" w:hAnsi="宋体"/>
          <w:b/>
          <w:bCs/>
          <w:color w:val="000000"/>
        </w:rPr>
      </w:pPr>
      <w:r w:rsidRPr="00470576">
        <w:rPr>
          <w:rFonts w:ascii="宋体" w:hAnsi="宋体" w:hint="eastAsia"/>
          <w:b/>
          <w:bCs/>
          <w:color w:val="000000"/>
        </w:rPr>
        <w:t>脊柱内窥镜系统</w:t>
      </w:r>
    </w:p>
    <w:p w:rsidR="00470576" w:rsidRPr="00470576" w:rsidRDefault="00470576" w:rsidP="00470576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用途</w:t>
      </w:r>
      <w:r w:rsidRPr="00470576">
        <w:rPr>
          <w:rFonts w:hint="eastAsia"/>
          <w:sz w:val="24"/>
        </w:rPr>
        <w:t>：用于脊柱外科手术</w:t>
      </w:r>
    </w:p>
    <w:p w:rsidR="00470576" w:rsidRPr="00470576" w:rsidRDefault="00470576" w:rsidP="00470576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470576">
        <w:rPr>
          <w:rFonts w:hint="eastAsia"/>
          <w:b/>
          <w:sz w:val="24"/>
        </w:rPr>
        <w:t>数量</w:t>
      </w:r>
      <w:r w:rsidRPr="00470576">
        <w:rPr>
          <w:rFonts w:hint="eastAsia"/>
          <w:sz w:val="24"/>
        </w:rPr>
        <w:t>：</w:t>
      </w:r>
      <w:r w:rsidRPr="00470576">
        <w:rPr>
          <w:rFonts w:hint="eastAsia"/>
          <w:sz w:val="24"/>
        </w:rPr>
        <w:t>1</w:t>
      </w:r>
      <w:r w:rsidRPr="00470576">
        <w:rPr>
          <w:rFonts w:hint="eastAsia"/>
          <w:sz w:val="24"/>
        </w:rPr>
        <w:t>套</w:t>
      </w:r>
    </w:p>
    <w:p w:rsidR="00470576" w:rsidRPr="00470576" w:rsidRDefault="00470576" w:rsidP="00470576">
      <w:pPr>
        <w:numPr>
          <w:ilvl w:val="0"/>
          <w:numId w:val="6"/>
        </w:numPr>
        <w:spacing w:line="360" w:lineRule="auto"/>
        <w:rPr>
          <w:sz w:val="24"/>
        </w:rPr>
      </w:pPr>
      <w:r w:rsidRPr="00470576">
        <w:rPr>
          <w:rFonts w:hint="eastAsia"/>
          <w:b/>
          <w:sz w:val="24"/>
        </w:rPr>
        <w:t>技术要求</w:t>
      </w:r>
    </w:p>
    <w:p w:rsidR="00470576" w:rsidRPr="00470576" w:rsidRDefault="00470576" w:rsidP="00470576">
      <w:pPr>
        <w:spacing w:line="360" w:lineRule="exact"/>
        <w:jc w:val="left"/>
        <w:rPr>
          <w:rFonts w:ascii="宋体" w:hAnsi="宋体"/>
          <w:b/>
          <w:sz w:val="24"/>
        </w:rPr>
      </w:pPr>
      <w:bookmarkStart w:id="0" w:name="OLE_LINK12"/>
      <w:r w:rsidRPr="00470576">
        <w:rPr>
          <w:rFonts w:ascii="宋体" w:hAnsi="宋体" w:hint="eastAsia"/>
          <w:b/>
          <w:sz w:val="24"/>
        </w:rPr>
        <w:t>椎间盘镜手术系统</w:t>
      </w:r>
    </w:p>
    <w:bookmarkEnd w:id="0"/>
    <w:p w:rsidR="00470576" w:rsidRPr="00470576" w:rsidRDefault="00470576" w:rsidP="00470576">
      <w:pPr>
        <w:spacing w:line="360" w:lineRule="exact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1、椎间盘镜（满足椎间孔入路、椎板间入路以及满足颈椎后方入路）2支：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1.1满足经椎间孔及椎板间入路用</w:t>
      </w:r>
      <w:bookmarkStart w:id="1" w:name="OLE_LINK11"/>
      <w:r w:rsidRPr="00470576">
        <w:rPr>
          <w:rFonts w:ascii="宋体" w:hAnsi="宋体" w:hint="eastAsia"/>
          <w:bCs/>
          <w:color w:val="000000"/>
          <w:sz w:val="24"/>
        </w:rPr>
        <w:t>椎间盘镜1支</w:t>
      </w:r>
      <w:bookmarkEnd w:id="1"/>
      <w:r w:rsidRPr="00470576">
        <w:rPr>
          <w:rFonts w:ascii="宋体" w:hAnsi="宋体" w:hint="eastAsia"/>
          <w:bCs/>
          <w:color w:val="000000"/>
          <w:sz w:val="24"/>
        </w:rPr>
        <w:t>：</w:t>
      </w:r>
    </w:p>
    <w:p w:rsidR="00470576" w:rsidRPr="00470576" w:rsidRDefault="00470576" w:rsidP="00470576">
      <w:pPr>
        <w:spacing w:line="360" w:lineRule="exact"/>
        <w:ind w:left="283" w:hanging="283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 xml:space="preserve">   工作外径≤6.3mm，工作长度≥180mm，视向角</w:t>
      </w:r>
      <w:bookmarkStart w:id="2" w:name="OLE_LINK20"/>
      <w:r w:rsidRPr="00470576">
        <w:rPr>
          <w:rFonts w:ascii="宋体" w:hAnsi="宋体" w:hint="eastAsia"/>
          <w:bCs/>
          <w:color w:val="000000"/>
          <w:sz w:val="24"/>
        </w:rPr>
        <w:t>≥</w:t>
      </w:r>
      <w:r w:rsidRPr="00470576">
        <w:rPr>
          <w:rFonts w:ascii="宋体" w:hAnsi="宋体"/>
          <w:bCs/>
          <w:color w:val="000000"/>
          <w:sz w:val="24"/>
        </w:rPr>
        <w:t>30</w:t>
      </w:r>
      <w:r w:rsidRPr="00470576">
        <w:rPr>
          <w:rFonts w:ascii="宋体" w:hAnsi="宋体" w:hint="eastAsia"/>
          <w:bCs/>
          <w:color w:val="000000"/>
          <w:sz w:val="24"/>
        </w:rPr>
        <w:t>°</w:t>
      </w:r>
      <w:bookmarkEnd w:id="2"/>
      <w:r w:rsidRPr="00470576">
        <w:rPr>
          <w:rFonts w:ascii="宋体" w:hAnsi="宋体" w:hint="eastAsia"/>
          <w:bCs/>
          <w:color w:val="000000"/>
          <w:sz w:val="24"/>
        </w:rPr>
        <w:t>，视场角≥80°，器械通道≥3.7mm，</w:t>
      </w:r>
    </w:p>
    <w:p w:rsidR="00470576" w:rsidRPr="00470576" w:rsidRDefault="00470576" w:rsidP="00470576">
      <w:pPr>
        <w:spacing w:line="360" w:lineRule="exact"/>
        <w:ind w:left="283" w:hanging="283"/>
        <w:rPr>
          <w:rFonts w:ascii="宋体" w:hAnsi="宋体"/>
          <w:sz w:val="24"/>
        </w:rPr>
      </w:pPr>
      <w:r w:rsidRPr="00470576">
        <w:rPr>
          <w:rFonts w:ascii="宋体" w:hAnsi="宋体" w:hint="eastAsia"/>
          <w:sz w:val="24"/>
        </w:rPr>
        <w:t>国际标准目镜口，配专用消毒盒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1.2满足经颈椎后方入路用椎间盘镜1支：</w:t>
      </w:r>
    </w:p>
    <w:p w:rsidR="00470576" w:rsidRPr="00470576" w:rsidRDefault="00470576" w:rsidP="00470576">
      <w:pPr>
        <w:spacing w:line="360" w:lineRule="exact"/>
        <w:ind w:left="283" w:hanging="283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 xml:space="preserve">   工作外径≤6.3mm，工作长度≤125mm，视向角≥</w:t>
      </w:r>
      <w:r w:rsidRPr="00470576">
        <w:rPr>
          <w:rFonts w:ascii="宋体" w:hAnsi="宋体"/>
          <w:bCs/>
          <w:color w:val="000000"/>
          <w:sz w:val="24"/>
        </w:rPr>
        <w:t>30</w:t>
      </w:r>
      <w:r w:rsidRPr="00470576">
        <w:rPr>
          <w:rFonts w:ascii="宋体" w:hAnsi="宋体" w:hint="eastAsia"/>
          <w:bCs/>
          <w:color w:val="000000"/>
          <w:sz w:val="24"/>
        </w:rPr>
        <w:t>°，视场角≥80°，器械通道≥3.75mm，</w:t>
      </w:r>
    </w:p>
    <w:p w:rsidR="00470576" w:rsidRPr="00470576" w:rsidRDefault="00470576" w:rsidP="00470576">
      <w:pPr>
        <w:spacing w:line="360" w:lineRule="exact"/>
        <w:ind w:left="283" w:hanging="283"/>
        <w:rPr>
          <w:rFonts w:ascii="宋体" w:hAnsi="宋体"/>
          <w:sz w:val="24"/>
        </w:rPr>
      </w:pPr>
      <w:r w:rsidRPr="00470576">
        <w:rPr>
          <w:rFonts w:ascii="宋体" w:hAnsi="宋体" w:hint="eastAsia"/>
          <w:sz w:val="24"/>
        </w:rPr>
        <w:t>国际标准目镜口，配专用消毒盒；</w:t>
      </w:r>
    </w:p>
    <w:p w:rsidR="00470576" w:rsidRPr="00470576" w:rsidRDefault="00470576" w:rsidP="00470576">
      <w:pPr>
        <w:spacing w:line="360" w:lineRule="exact"/>
        <w:rPr>
          <w:rFonts w:ascii="宋体" w:hAnsi="宋体"/>
          <w:color w:val="000000"/>
          <w:sz w:val="24"/>
        </w:rPr>
      </w:pPr>
      <w:r w:rsidRPr="00470576">
        <w:rPr>
          <w:rFonts w:ascii="宋体" w:hAnsi="宋体" w:hint="eastAsia"/>
          <w:color w:val="000000"/>
          <w:sz w:val="24"/>
        </w:rPr>
        <w:t xml:space="preserve"> 1.3灭菌方式：可高温高压灭菌</w:t>
      </w:r>
    </w:p>
    <w:p w:rsidR="00470576" w:rsidRPr="00470576" w:rsidRDefault="00470576" w:rsidP="00470576">
      <w:pPr>
        <w:spacing w:line="360" w:lineRule="exact"/>
        <w:rPr>
          <w:rFonts w:ascii="宋体" w:hAnsi="宋体"/>
          <w:color w:val="000000"/>
          <w:sz w:val="24"/>
        </w:rPr>
      </w:pPr>
      <w:r w:rsidRPr="00470576">
        <w:rPr>
          <w:rFonts w:ascii="宋体" w:hAnsi="宋体" w:hint="eastAsia"/>
          <w:color w:val="000000"/>
          <w:sz w:val="24"/>
        </w:rPr>
        <w:t xml:space="preserve"> 1.4光纤接口可与多种光源连接使用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2、手术器械1套：含穿刺针、出水口、导丝、扩张管、骨钻（</w:t>
      </w:r>
      <w:r w:rsidRPr="00470576">
        <w:rPr>
          <w:rFonts w:ascii="宋体" w:hAnsi="宋体" w:hint="eastAsia"/>
          <w:bCs/>
          <w:sz w:val="24"/>
        </w:rPr>
        <w:t>需要满足有效安全钻取通道或行椎间孔成形术，至少提供3钟以上不同关节突成型的工具）</w:t>
      </w:r>
      <w:r w:rsidRPr="00470576">
        <w:rPr>
          <w:rFonts w:ascii="宋体" w:hAnsi="宋体" w:hint="eastAsia"/>
          <w:bCs/>
          <w:color w:val="000000"/>
          <w:sz w:val="24"/>
        </w:rPr>
        <w:t>、工作套管（需要满足侧路、后路使用需求）、手术钳（需要满足不同使用功能的髓核钳，钳口形状、角度需有区分，数量不少于15把）及其他满足术中神经剥离、牵开，软组织切割、骨性物质处理等辅助工具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kern w:val="0"/>
          <w:sz w:val="24"/>
        </w:rPr>
      </w:pPr>
      <w:r w:rsidRPr="00470576">
        <w:rPr>
          <w:rFonts w:ascii="宋体" w:hAnsi="宋体" w:hint="eastAsia"/>
          <w:bCs/>
          <w:sz w:val="24"/>
        </w:rPr>
        <w:t>3、医用内窥镜摄像系统 1台：</w:t>
      </w:r>
      <w:r w:rsidRPr="00470576">
        <w:rPr>
          <w:rFonts w:ascii="宋体" w:hAnsi="宋体" w:hint="eastAsia"/>
          <w:bCs/>
          <w:kern w:val="0"/>
          <w:sz w:val="24"/>
        </w:rPr>
        <w:t>数字高清</w:t>
      </w:r>
      <w:r w:rsidRPr="00470576">
        <w:rPr>
          <w:rFonts w:ascii="宋体" w:hAnsi="宋体" w:hint="eastAsia"/>
          <w:bCs/>
          <w:sz w:val="24"/>
        </w:rPr>
        <w:t>摄像机</w:t>
      </w:r>
      <w:r w:rsidRPr="00470576">
        <w:rPr>
          <w:rFonts w:ascii="宋体" w:hAnsi="宋体" w:hint="eastAsia"/>
          <w:bCs/>
          <w:kern w:val="0"/>
          <w:sz w:val="24"/>
        </w:rPr>
        <w:t>，具备图片视频捕捉、USB转出功能等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4、医用冷光源1台：光纤可浸泡、熏蒸、可高温高压灭菌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5、医用高清晰液晶显示器 1台</w:t>
      </w:r>
    </w:p>
    <w:p w:rsidR="00470576" w:rsidRPr="00470576" w:rsidRDefault="00470576" w:rsidP="00470576">
      <w:pPr>
        <w:numPr>
          <w:ilvl w:val="0"/>
          <w:numId w:val="7"/>
        </w:num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专用仪器车1台 ：带抽屉，静音脚轮带制动功能</w:t>
      </w:r>
    </w:p>
    <w:p w:rsidR="00470576" w:rsidRPr="00470576" w:rsidRDefault="00470576" w:rsidP="00470576">
      <w:pPr>
        <w:numPr>
          <w:ilvl w:val="0"/>
          <w:numId w:val="7"/>
        </w:num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射频等离子系统1台：需满足脊柱微创手术中，水介质下的消融止血。</w:t>
      </w:r>
    </w:p>
    <w:p w:rsidR="00470576" w:rsidRPr="00470576" w:rsidRDefault="00470576" w:rsidP="00470576">
      <w:pPr>
        <w:spacing w:line="360" w:lineRule="exact"/>
        <w:jc w:val="left"/>
        <w:rPr>
          <w:rFonts w:ascii="宋体" w:hAnsi="宋体"/>
          <w:b/>
          <w:sz w:val="24"/>
        </w:rPr>
      </w:pPr>
      <w:r w:rsidRPr="00470576">
        <w:rPr>
          <w:rFonts w:ascii="宋体" w:hAnsi="宋体" w:hint="eastAsia"/>
          <w:b/>
          <w:sz w:val="24"/>
        </w:rPr>
        <w:t>手术动力系统技术参数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1、主机 1台</w:t>
      </w:r>
    </w:p>
    <w:p w:rsidR="00470576" w:rsidRPr="00470576" w:rsidRDefault="00470576" w:rsidP="00470576">
      <w:pPr>
        <w:pStyle w:val="A5"/>
        <w:spacing w:line="276" w:lineRule="auto"/>
        <w:rPr>
          <w:rFonts w:ascii="宋体" w:eastAsia="宋体" w:hAnsi="宋体" w:cs="宋体"/>
          <w:bCs/>
          <w:sz w:val="24"/>
          <w:szCs w:val="24"/>
          <w:lang w:val="zh-TW" w:eastAsia="zh-TW"/>
        </w:rPr>
      </w:pPr>
      <w:r w:rsidRPr="00470576">
        <w:rPr>
          <w:rFonts w:ascii="宋体" w:eastAsia="宋体" w:hAnsi="宋体" w:cs="宋体" w:hint="eastAsia"/>
          <w:bCs/>
          <w:sz w:val="24"/>
          <w:szCs w:val="24"/>
        </w:rPr>
        <w:t>1.1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 w:eastAsia="zh-TW"/>
        </w:rPr>
        <w:t>支持开放式手术、后路和侧路微创手术的磨钻、刨削处理；</w:t>
      </w:r>
    </w:p>
    <w:p w:rsidR="00470576" w:rsidRPr="00470576" w:rsidRDefault="00470576" w:rsidP="00470576">
      <w:pPr>
        <w:pStyle w:val="A5"/>
        <w:spacing w:line="276" w:lineRule="auto"/>
        <w:rPr>
          <w:rFonts w:ascii="宋体" w:eastAsia="宋体" w:hAnsi="宋体" w:cs="宋体"/>
          <w:bCs/>
          <w:sz w:val="24"/>
          <w:szCs w:val="24"/>
          <w:lang w:val="zh-TW" w:eastAsia="zh-TW"/>
        </w:rPr>
      </w:pPr>
      <w:r w:rsidRPr="00470576">
        <w:rPr>
          <w:rFonts w:ascii="宋体" w:eastAsia="宋体" w:hAnsi="宋体" w:cs="宋体" w:hint="eastAsia"/>
          <w:bCs/>
          <w:sz w:val="24"/>
          <w:szCs w:val="24"/>
        </w:rPr>
        <w:t>1.2具备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 w:eastAsia="zh-TW"/>
        </w:rPr>
        <w:t>大功率动力和高速动力双输出接口；</w:t>
      </w:r>
    </w:p>
    <w:p w:rsidR="00470576" w:rsidRPr="00470576" w:rsidRDefault="00470576" w:rsidP="00470576">
      <w:pPr>
        <w:pStyle w:val="A5"/>
        <w:spacing w:line="276" w:lineRule="auto"/>
        <w:rPr>
          <w:rFonts w:ascii="宋体" w:eastAsia="宋体" w:hAnsi="宋体" w:cs="宋体"/>
          <w:bCs/>
          <w:sz w:val="24"/>
          <w:szCs w:val="24"/>
        </w:rPr>
      </w:pPr>
      <w:r w:rsidRPr="00470576">
        <w:rPr>
          <w:rFonts w:ascii="宋体" w:eastAsia="宋体" w:hAnsi="宋体" w:cs="宋体" w:hint="eastAsia"/>
          <w:bCs/>
          <w:sz w:val="24"/>
          <w:szCs w:val="24"/>
        </w:rPr>
        <w:t>1.3 具备7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 w:eastAsia="zh-TW"/>
        </w:rPr>
        <w:t>寸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/>
        </w:rPr>
        <w:t>以上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 w:eastAsia="zh-TW"/>
        </w:rPr>
        <w:t>液晶触摸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/>
        </w:rPr>
        <w:t>屏</w:t>
      </w:r>
      <w:r w:rsidRPr="00470576">
        <w:rPr>
          <w:rFonts w:ascii="宋体" w:eastAsia="宋体" w:hAnsi="宋体" w:cs="宋体" w:hint="eastAsia"/>
          <w:bCs/>
          <w:sz w:val="24"/>
          <w:szCs w:val="24"/>
          <w:lang w:val="zh-TW" w:eastAsia="zh-TW"/>
        </w:rPr>
        <w:t>；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  <w:lang w:val="zh-TW" w:eastAsia="zh-TW"/>
        </w:rPr>
      </w:pPr>
      <w:r w:rsidRPr="00470576">
        <w:rPr>
          <w:rFonts w:ascii="宋体" w:hAnsi="宋体" w:hint="eastAsia"/>
          <w:bCs/>
          <w:sz w:val="24"/>
        </w:rPr>
        <w:lastRenderedPageBreak/>
        <w:t>2、具备</w:t>
      </w:r>
      <w:r w:rsidRPr="00470576">
        <w:rPr>
          <w:rFonts w:ascii="宋体" w:hAnsi="宋体" w:hint="eastAsia"/>
          <w:bCs/>
          <w:sz w:val="24"/>
          <w:lang w:val="zh-TW" w:eastAsia="zh-TW"/>
        </w:rPr>
        <w:t>脚踏开关</w:t>
      </w:r>
      <w:r w:rsidRPr="00470576">
        <w:rPr>
          <w:rFonts w:ascii="宋体" w:hAnsi="宋体" w:hint="eastAsia"/>
          <w:bCs/>
          <w:sz w:val="24"/>
          <w:lang w:val="zh-TW"/>
        </w:rPr>
        <w:t>：</w:t>
      </w:r>
      <w:r w:rsidRPr="00470576">
        <w:rPr>
          <w:rFonts w:ascii="宋体" w:hAnsi="宋体" w:hint="eastAsia"/>
          <w:bCs/>
          <w:sz w:val="24"/>
          <w:lang w:val="zh-TW" w:eastAsia="zh-TW"/>
        </w:rPr>
        <w:t>防水</w:t>
      </w:r>
      <w:r w:rsidRPr="00470576">
        <w:rPr>
          <w:rFonts w:ascii="宋体" w:hAnsi="宋体" w:hint="eastAsia"/>
          <w:bCs/>
          <w:sz w:val="24"/>
          <w:lang w:val="zh-TW"/>
        </w:rPr>
        <w:t>、</w:t>
      </w:r>
      <w:r w:rsidRPr="00470576">
        <w:rPr>
          <w:rFonts w:ascii="宋体" w:hAnsi="宋体" w:hint="eastAsia"/>
          <w:bCs/>
          <w:sz w:val="24"/>
          <w:lang w:val="zh-TW" w:eastAsia="zh-TW"/>
        </w:rPr>
        <w:t>防滑、防侧翻；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  <w:lang w:val="zh-CN"/>
        </w:rPr>
      </w:pPr>
      <w:r w:rsidRPr="00470576">
        <w:rPr>
          <w:rFonts w:ascii="宋体" w:hAnsi="宋体" w:hint="eastAsia"/>
          <w:bCs/>
          <w:sz w:val="24"/>
        </w:rPr>
        <w:t>3、具备</w:t>
      </w:r>
      <w:r w:rsidRPr="00470576">
        <w:rPr>
          <w:rFonts w:ascii="宋体" w:hAnsi="宋体" w:hint="eastAsia"/>
          <w:bCs/>
          <w:sz w:val="24"/>
          <w:lang w:val="zh-TW" w:eastAsia="zh-TW"/>
        </w:rPr>
        <w:t>脊柱磨手柄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  <w:lang w:val="zh-TW"/>
        </w:rPr>
      </w:pPr>
      <w:r w:rsidRPr="00470576">
        <w:rPr>
          <w:rFonts w:ascii="宋体" w:hAnsi="宋体" w:hint="eastAsia"/>
          <w:bCs/>
          <w:sz w:val="24"/>
        </w:rPr>
        <w:t>4、具备</w:t>
      </w:r>
      <w:r w:rsidRPr="00470576">
        <w:rPr>
          <w:rFonts w:ascii="宋体" w:hAnsi="宋体" w:hint="eastAsia"/>
          <w:bCs/>
          <w:sz w:val="24"/>
          <w:lang w:val="zh-TW" w:eastAsia="zh-TW"/>
        </w:rPr>
        <w:t>脊柱钻头</w:t>
      </w:r>
      <w:r w:rsidRPr="00470576">
        <w:rPr>
          <w:rFonts w:ascii="宋体" w:hAnsi="宋体" w:hint="eastAsia"/>
          <w:bCs/>
          <w:sz w:val="24"/>
          <w:lang w:val="zh-TW"/>
        </w:rPr>
        <w:t>（参考</w:t>
      </w:r>
      <w:r w:rsidRPr="00470576">
        <w:rPr>
          <w:rFonts w:ascii="宋体" w:hAnsi="宋体" w:hint="eastAsia"/>
          <w:bCs/>
          <w:sz w:val="24"/>
          <w:lang w:val="zh-TW" w:eastAsia="zh-TW"/>
        </w:rPr>
        <w:t>长度</w:t>
      </w:r>
      <w:r w:rsidRPr="00470576">
        <w:rPr>
          <w:rFonts w:ascii="宋体" w:hAnsi="宋体" w:hint="eastAsia"/>
          <w:bCs/>
          <w:sz w:val="24"/>
          <w:lang w:val="zh-TW"/>
        </w:rPr>
        <w:t>：</w:t>
      </w:r>
      <w:r w:rsidRPr="00470576">
        <w:rPr>
          <w:rFonts w:ascii="宋体" w:hAnsi="宋体" w:hint="eastAsia"/>
          <w:bCs/>
          <w:sz w:val="24"/>
        </w:rPr>
        <w:t>350mm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290mm</w:t>
      </w:r>
      <w:r w:rsidRPr="00470576">
        <w:rPr>
          <w:rFonts w:ascii="宋体" w:hAnsi="宋体" w:hint="eastAsia"/>
          <w:bCs/>
          <w:sz w:val="24"/>
          <w:lang w:val="zh-TW" w:eastAsia="zh-TW"/>
        </w:rPr>
        <w:t>；</w:t>
      </w:r>
      <w:r w:rsidRPr="00470576">
        <w:rPr>
          <w:rFonts w:ascii="宋体" w:hAnsi="宋体" w:hint="eastAsia"/>
          <w:bCs/>
          <w:sz w:val="24"/>
          <w:lang w:val="zh-TW"/>
        </w:rPr>
        <w:t>参考</w:t>
      </w:r>
      <w:r w:rsidRPr="00470576">
        <w:rPr>
          <w:rFonts w:ascii="宋体" w:hAnsi="宋体" w:hint="eastAsia"/>
          <w:bCs/>
          <w:sz w:val="24"/>
          <w:lang w:val="zh-TW" w:eastAsia="zh-TW"/>
        </w:rPr>
        <w:t>外刀管直径：</w:t>
      </w:r>
      <w:r w:rsidRPr="00470576">
        <w:rPr>
          <w:rFonts w:ascii="宋体" w:hAnsi="宋体" w:hint="eastAsia"/>
          <w:bCs/>
          <w:sz w:val="24"/>
        </w:rPr>
        <w:t>2.5mm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3.0mm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3.5mm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4.0mm</w:t>
      </w:r>
      <w:r w:rsidRPr="00470576">
        <w:rPr>
          <w:rFonts w:ascii="宋体" w:hAnsi="宋体" w:hint="eastAsia"/>
          <w:bCs/>
          <w:sz w:val="24"/>
          <w:lang w:val="zh-TW"/>
        </w:rPr>
        <w:t>）</w:t>
      </w:r>
    </w:p>
    <w:p w:rsidR="00470576" w:rsidRPr="00470576" w:rsidRDefault="00470576" w:rsidP="00470576">
      <w:pPr>
        <w:spacing w:line="360" w:lineRule="exact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5、具备5种以上</w:t>
      </w:r>
      <w:r w:rsidRPr="00470576">
        <w:rPr>
          <w:rFonts w:ascii="宋体" w:hAnsi="宋体" w:hint="eastAsia"/>
          <w:bCs/>
          <w:sz w:val="24"/>
          <w:lang w:val="zh-TW" w:eastAsia="zh-TW"/>
        </w:rPr>
        <w:t>磨钻头</w:t>
      </w:r>
      <w:r w:rsidRPr="00470576">
        <w:rPr>
          <w:rFonts w:ascii="宋体" w:hAnsi="宋体" w:hint="eastAsia"/>
          <w:bCs/>
          <w:sz w:val="24"/>
          <w:lang w:val="zh-TW"/>
        </w:rPr>
        <w:t>（参考</w:t>
      </w:r>
      <w:r w:rsidRPr="00470576">
        <w:rPr>
          <w:rFonts w:ascii="宋体" w:hAnsi="宋体" w:hint="eastAsia"/>
          <w:bCs/>
          <w:sz w:val="24"/>
          <w:lang w:val="zh-TW" w:eastAsia="zh-TW"/>
        </w:rPr>
        <w:t>长度</w:t>
      </w:r>
      <w:r w:rsidRPr="00470576">
        <w:rPr>
          <w:rFonts w:ascii="宋体" w:hAnsi="宋体" w:hint="eastAsia"/>
          <w:bCs/>
          <w:sz w:val="24"/>
          <w:lang w:val="zh-TW"/>
        </w:rPr>
        <w:t>：</w:t>
      </w:r>
      <w:r w:rsidRPr="00470576">
        <w:rPr>
          <w:rFonts w:ascii="宋体" w:hAnsi="宋体" w:hint="eastAsia"/>
          <w:bCs/>
          <w:sz w:val="24"/>
        </w:rPr>
        <w:t>350mm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290mm</w:t>
      </w:r>
      <w:r w:rsidRPr="00470576">
        <w:rPr>
          <w:rFonts w:ascii="宋体" w:hAnsi="宋体" w:hint="eastAsia"/>
          <w:bCs/>
          <w:sz w:val="24"/>
          <w:lang w:val="zh-TW" w:eastAsia="zh-TW"/>
        </w:rPr>
        <w:t>；</w:t>
      </w:r>
      <w:r w:rsidRPr="00470576">
        <w:rPr>
          <w:rFonts w:ascii="宋体" w:hAnsi="宋体" w:hint="eastAsia"/>
          <w:bCs/>
          <w:sz w:val="24"/>
          <w:lang w:val="zh-TW"/>
        </w:rPr>
        <w:t>参考</w:t>
      </w:r>
      <w:r w:rsidRPr="00470576">
        <w:rPr>
          <w:rFonts w:ascii="宋体" w:hAnsi="宋体" w:hint="eastAsia"/>
          <w:bCs/>
          <w:sz w:val="24"/>
          <w:lang w:val="zh-TW" w:eastAsia="zh-TW"/>
        </w:rPr>
        <w:t>外刀管直径：</w:t>
      </w:r>
      <w:r w:rsidRPr="00470576">
        <w:rPr>
          <w:rFonts w:ascii="宋体" w:hAnsi="宋体" w:hint="eastAsia"/>
          <w:bCs/>
          <w:sz w:val="24"/>
        </w:rPr>
        <w:t>3.2mm</w:t>
      </w:r>
      <w:r w:rsidRPr="00470576">
        <w:rPr>
          <w:rFonts w:ascii="宋体" w:hAnsi="宋体" w:hint="eastAsia"/>
          <w:bCs/>
          <w:sz w:val="24"/>
          <w:lang w:val="zh-TW" w:eastAsia="zh-TW"/>
        </w:rPr>
        <w:t>、</w:t>
      </w:r>
      <w:r w:rsidRPr="00470576">
        <w:rPr>
          <w:rFonts w:ascii="宋体" w:hAnsi="宋体" w:hint="eastAsia"/>
          <w:bCs/>
          <w:sz w:val="24"/>
        </w:rPr>
        <w:t>3.5mm</w:t>
      </w:r>
      <w:r w:rsidRPr="00470576">
        <w:rPr>
          <w:rFonts w:ascii="宋体" w:hAnsi="宋体" w:hint="eastAsia"/>
          <w:bCs/>
          <w:sz w:val="24"/>
          <w:lang w:val="zh-TW"/>
        </w:rPr>
        <w:t>），刀具弯曲角度可调。</w:t>
      </w:r>
    </w:p>
    <w:p w:rsidR="00470576" w:rsidRPr="00470576" w:rsidRDefault="00470576" w:rsidP="00470576">
      <w:pPr>
        <w:rPr>
          <w:rFonts w:ascii="宋体" w:hAnsi="宋体"/>
          <w:b/>
          <w:sz w:val="24"/>
        </w:rPr>
      </w:pPr>
      <w:r w:rsidRPr="00470576">
        <w:rPr>
          <w:rFonts w:ascii="宋体" w:hAnsi="宋体" w:hint="eastAsia"/>
          <w:b/>
          <w:sz w:val="24"/>
        </w:rPr>
        <w:t>UBE脊柱微创内镜手术系统</w:t>
      </w:r>
    </w:p>
    <w:p w:rsidR="00470576" w:rsidRPr="00470576" w:rsidRDefault="00470576" w:rsidP="00470576">
      <w:pPr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1、具备等离子射频手术系统，有两种以上工作模式，具有内镜下消融切割和止血功能</w:t>
      </w:r>
    </w:p>
    <w:p w:rsidR="00470576" w:rsidRPr="00470576" w:rsidRDefault="00470576" w:rsidP="00470576">
      <w:pPr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2、UBE用关节镜（30</w:t>
      </w:r>
      <w:r w:rsidRPr="00470576">
        <w:rPr>
          <w:rFonts w:ascii="宋体" w:hAnsi="宋体" w:hint="eastAsia"/>
          <w:bCs/>
          <w:color w:val="000000"/>
          <w:sz w:val="24"/>
        </w:rPr>
        <w:t>°</w:t>
      </w:r>
      <w:r w:rsidRPr="00470576">
        <w:rPr>
          <w:rFonts w:ascii="宋体" w:hAnsi="宋体" w:hint="eastAsia"/>
          <w:bCs/>
          <w:sz w:val="24"/>
        </w:rPr>
        <w:t>） 1套</w:t>
      </w:r>
    </w:p>
    <w:p w:rsidR="00470576" w:rsidRPr="00470576" w:rsidRDefault="00470576" w:rsidP="00470576">
      <w:pPr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3、配备脊柱微创手术器械包1套</w:t>
      </w:r>
    </w:p>
    <w:p w:rsidR="00470576" w:rsidRPr="00470576" w:rsidRDefault="00470576" w:rsidP="00470576">
      <w:pPr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 xml:space="preserve"> 1)脊柱微创手术通道扩张管：（直径4，6，8，10mm,长度：220mm）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2)神经剥离子（刃宽4mm，弯曲角度15°，杆长200mm）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 xml:space="preserve">3)脊柱微创手术通道扩张管（半套管）：(,长度：60，80mm，外径：10mm,厚壁：1mm) 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4)神经剥离器：(长度：80mm,T型)，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5)脊柱手术神经拉钩：（折弯长度100mm,前端左，右折弯长度2mm）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6)骨拉钩；（内径7mm,壁厚1mm,管长90mm）。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7)骨科用保护器：（内径7mm,壁厚1mm,管长70mm）。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8)骨凿：（曲棍球型，左，右开刃口，刃宽5mm）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9)骨凿：（上翘，直型，刃宽4mm）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 xml:space="preserve">10)椎间盘铰刀：（杆长95mm,刃宽5mm） 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11)咬骨钳 ：（刃宽2，3mm,刃口角度130°，杆长185mm,弧型，反口直型）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12)髓核钳：（直型，上翘型，刃宽3mm）。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13)植骨漏斗：（管长150mm,内径6.5mm,厚壁0.5mm）。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14)骨探针：（L型，杆长100mm,探头长度4.5mm）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15)骨锤：（重量450克）</w:t>
      </w:r>
    </w:p>
    <w:p w:rsidR="00470576" w:rsidRPr="00470576" w:rsidRDefault="00470576" w:rsidP="00470576">
      <w:pPr>
        <w:tabs>
          <w:tab w:val="left" w:pos="0"/>
          <w:tab w:val="center" w:pos="4320"/>
          <w:tab w:val="right" w:pos="8280"/>
        </w:tabs>
        <w:spacing w:line="500" w:lineRule="exact"/>
        <w:ind w:rightChars="12" w:right="25"/>
        <w:rPr>
          <w:rFonts w:ascii="宋体" w:hAnsi="宋体"/>
          <w:bCs/>
          <w:color w:val="000000"/>
          <w:sz w:val="24"/>
        </w:rPr>
      </w:pPr>
      <w:r w:rsidRPr="00470576">
        <w:rPr>
          <w:rFonts w:ascii="宋体" w:hAnsi="宋体" w:hint="eastAsia"/>
          <w:bCs/>
          <w:color w:val="000000"/>
          <w:sz w:val="24"/>
        </w:rPr>
        <w:t>16)刮匙：（直型，刃宽3，5mm,杆长120mm）</w:t>
      </w:r>
    </w:p>
    <w:p w:rsidR="00470576" w:rsidRPr="00470576" w:rsidRDefault="00470576" w:rsidP="00470576">
      <w:pPr>
        <w:rPr>
          <w:rFonts w:ascii="宋体" w:hAnsi="宋体"/>
          <w:b/>
          <w:sz w:val="24"/>
        </w:rPr>
      </w:pPr>
      <w:r w:rsidRPr="00470576">
        <w:rPr>
          <w:rFonts w:ascii="宋体" w:hAnsi="宋体" w:hint="eastAsia"/>
          <w:b/>
          <w:sz w:val="24"/>
        </w:rPr>
        <w:t xml:space="preserve">关节镜  </w:t>
      </w:r>
    </w:p>
    <w:p w:rsidR="00470576" w:rsidRPr="00470576" w:rsidRDefault="00470576" w:rsidP="00470576">
      <w:pPr>
        <w:spacing w:line="360" w:lineRule="auto"/>
        <w:ind w:firstLineChars="100" w:firstLine="240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1、镜体外径：Ø4mm左右，工作长度：175mm左右</w:t>
      </w:r>
    </w:p>
    <w:p w:rsidR="00470576" w:rsidRPr="00470576" w:rsidRDefault="00470576" w:rsidP="00470576">
      <w:pPr>
        <w:spacing w:line="360" w:lineRule="auto"/>
        <w:ind w:firstLineChars="100" w:firstLine="240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2、视场角：≥80°；视向角： 30°</w:t>
      </w:r>
    </w:p>
    <w:p w:rsidR="00470576" w:rsidRPr="00470576" w:rsidRDefault="00470576" w:rsidP="00470576">
      <w:pPr>
        <w:spacing w:line="360" w:lineRule="auto"/>
        <w:ind w:firstLineChars="100" w:firstLine="240"/>
        <w:rPr>
          <w:rFonts w:ascii="宋体" w:hAnsi="宋体"/>
          <w:bCs/>
          <w:sz w:val="24"/>
        </w:rPr>
      </w:pPr>
      <w:r w:rsidRPr="00470576">
        <w:rPr>
          <w:rFonts w:ascii="宋体" w:hAnsi="宋体" w:hint="eastAsia"/>
          <w:bCs/>
          <w:sz w:val="24"/>
        </w:rPr>
        <w:t>3、分辨率：≥31.5Lp/mm</w:t>
      </w:r>
    </w:p>
    <w:p w:rsidR="00470576" w:rsidRPr="00470576" w:rsidRDefault="00470576" w:rsidP="00470576">
      <w:pPr>
        <w:spacing w:line="360" w:lineRule="auto"/>
        <w:rPr>
          <w:rFonts w:ascii="宋体" w:hAnsi="宋体" w:cs="宋体"/>
          <w:kern w:val="0"/>
          <w:sz w:val="24"/>
        </w:rPr>
      </w:pPr>
    </w:p>
    <w:p w:rsidR="00857BF2" w:rsidRPr="00470576" w:rsidRDefault="00857BF2">
      <w:pPr>
        <w:rPr>
          <w:sz w:val="24"/>
        </w:rPr>
      </w:pPr>
    </w:p>
    <w:sectPr w:rsidR="00857BF2" w:rsidRPr="00470576" w:rsidSect="00470576">
      <w:footerReference w:type="default" r:id="rId7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BF2" w:rsidRDefault="00857BF2" w:rsidP="00470576">
      <w:r>
        <w:separator/>
      </w:r>
    </w:p>
  </w:endnote>
  <w:endnote w:type="continuationSeparator" w:id="1">
    <w:p w:rsidR="00857BF2" w:rsidRDefault="00857BF2" w:rsidP="00470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dobe 仿宋 Std R">
    <w:altName w:val="华文仿宋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2F" w:rsidRDefault="00857BF2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BF2" w:rsidRDefault="00857BF2" w:rsidP="00470576">
      <w:r>
        <w:separator/>
      </w:r>
    </w:p>
  </w:footnote>
  <w:footnote w:type="continuationSeparator" w:id="1">
    <w:p w:rsidR="00857BF2" w:rsidRDefault="00857BF2" w:rsidP="004705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05340A7"/>
    <w:multiLevelType w:val="multilevel"/>
    <w:tmpl w:val="C05340A7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7C70779"/>
    <w:multiLevelType w:val="multilevel"/>
    <w:tmpl w:val="27C70779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69AFF0"/>
    <w:multiLevelType w:val="singleLevel"/>
    <w:tmpl w:val="3469AFF0"/>
    <w:lvl w:ilvl="0">
      <w:start w:val="6"/>
      <w:numFmt w:val="decimal"/>
      <w:suff w:val="nothing"/>
      <w:lvlText w:val="%1、"/>
      <w:lvlJc w:val="left"/>
    </w:lvl>
  </w:abstractNum>
  <w:abstractNum w:abstractNumId="4">
    <w:nsid w:val="4CDBC2F7"/>
    <w:multiLevelType w:val="singleLevel"/>
    <w:tmpl w:val="4CDBC2F7"/>
    <w:lvl w:ilvl="0">
      <w:start w:val="1"/>
      <w:numFmt w:val="decimal"/>
      <w:suff w:val="nothing"/>
      <w:lvlText w:val="%1、"/>
      <w:lvlJc w:val="left"/>
    </w:lvl>
  </w:abstractNum>
  <w:abstractNum w:abstractNumId="5">
    <w:nsid w:val="5B35429D"/>
    <w:multiLevelType w:val="singleLevel"/>
    <w:tmpl w:val="5B35429D"/>
    <w:lvl w:ilvl="0">
      <w:start w:val="1"/>
      <w:numFmt w:val="decimal"/>
      <w:suff w:val="nothing"/>
      <w:lvlText w:val="%1、"/>
      <w:lvlJc w:val="left"/>
    </w:lvl>
  </w:abstractNum>
  <w:abstractNum w:abstractNumId="6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576"/>
    <w:rsid w:val="00470576"/>
    <w:rsid w:val="0085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5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5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5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5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576"/>
    <w:rPr>
      <w:sz w:val="18"/>
      <w:szCs w:val="18"/>
    </w:rPr>
  </w:style>
  <w:style w:type="paragraph" w:customStyle="1" w:styleId="1">
    <w:name w:val="列出段落1"/>
    <w:basedOn w:val="a"/>
    <w:qFormat/>
    <w:rsid w:val="00470576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A5">
    <w:name w:val="正文 A"/>
    <w:qFormat/>
    <w:rsid w:val="00470576"/>
    <w:pPr>
      <w:widowControl w:val="0"/>
      <w:jc w:val="both"/>
    </w:pPr>
    <w:rPr>
      <w:rFonts w:ascii="Times New Roman" w:eastAsia="Arial Unicode MS" w:hAnsi="Times New Roman" w:cs="Arial Unicode MS"/>
      <w:color w:val="000000"/>
      <w:szCs w:val="21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禤睿平</dc:creator>
  <cp:lastModifiedBy>禤睿平</cp:lastModifiedBy>
  <cp:revision>2</cp:revision>
  <dcterms:created xsi:type="dcterms:W3CDTF">2021-09-03T01:31:00Z</dcterms:created>
  <dcterms:modified xsi:type="dcterms:W3CDTF">2021-09-03T01:31:00Z</dcterms:modified>
</cp:coreProperties>
</file>