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9" w:rsidRPr="00F3101A" w:rsidRDefault="007118E7">
      <w:pPr>
        <w:tabs>
          <w:tab w:val="left" w:pos="8820"/>
        </w:tabs>
        <w:spacing w:line="360" w:lineRule="auto"/>
        <w:jc w:val="center"/>
        <w:rPr>
          <w:b/>
          <w:sz w:val="32"/>
          <w:szCs w:val="32"/>
        </w:rPr>
      </w:pPr>
      <w:bookmarkStart w:id="0" w:name="_Toc192838332"/>
      <w:r w:rsidRPr="00F3101A">
        <w:rPr>
          <w:rFonts w:hint="eastAsia"/>
          <w:b/>
          <w:sz w:val="32"/>
          <w:szCs w:val="32"/>
        </w:rPr>
        <w:t>信息中心机房升级改造技术参数</w:t>
      </w:r>
    </w:p>
    <w:bookmarkEnd w:id="0"/>
    <w:p w:rsidR="000A120B" w:rsidRPr="00C74F14" w:rsidRDefault="00746380" w:rsidP="00572E16">
      <w:pPr>
        <w:numPr>
          <w:ilvl w:val="0"/>
          <w:numId w:val="23"/>
        </w:numPr>
        <w:spacing w:line="360" w:lineRule="auto"/>
        <w:rPr>
          <w:b/>
          <w:sz w:val="28"/>
          <w:szCs w:val="21"/>
        </w:rPr>
      </w:pPr>
      <w:r w:rsidRPr="00C74F14">
        <w:rPr>
          <w:rFonts w:hint="eastAsia"/>
          <w:b/>
          <w:sz w:val="28"/>
          <w:szCs w:val="21"/>
        </w:rPr>
        <w:t>项目内容</w:t>
      </w:r>
      <w:r w:rsidR="00572E16" w:rsidRPr="00C74F14">
        <w:rPr>
          <w:b/>
          <w:sz w:val="28"/>
          <w:szCs w:val="21"/>
        </w:rPr>
        <w:t>简介</w:t>
      </w:r>
    </w:p>
    <w:p w:rsidR="003F4189" w:rsidRDefault="00572E16" w:rsidP="000A120B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广东省第二人民医院机房以下区域组成：</w:t>
      </w:r>
    </w:p>
    <w:p w:rsidR="003F4189" w:rsidRDefault="00572E16" w:rsidP="00572E16">
      <w:pPr>
        <w:numPr>
          <w:ilvl w:val="0"/>
          <w:numId w:val="4"/>
        </w:numPr>
        <w:spacing w:line="360" w:lineRule="auto"/>
        <w:ind w:left="845"/>
        <w:rPr>
          <w:szCs w:val="21"/>
        </w:rPr>
      </w:pPr>
      <w:r>
        <w:rPr>
          <w:rFonts w:hint="eastAsia"/>
          <w:szCs w:val="21"/>
        </w:rPr>
        <w:t>主机房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平方米，新增配电间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平方米</w:t>
      </w:r>
      <w:r>
        <w:rPr>
          <w:rFonts w:hint="eastAsia"/>
          <w:b/>
          <w:szCs w:val="21"/>
        </w:rPr>
        <w:t>（此次重点建设内容）</w:t>
      </w:r>
      <w:r>
        <w:rPr>
          <w:rFonts w:hint="eastAsia"/>
          <w:szCs w:val="21"/>
        </w:rPr>
        <w:t>，共</w:t>
      </w:r>
      <w:r>
        <w:rPr>
          <w:rFonts w:hint="eastAsia"/>
          <w:szCs w:val="21"/>
        </w:rPr>
        <w:t>90.0</w:t>
      </w:r>
      <w:r>
        <w:rPr>
          <w:rFonts w:hint="eastAsia"/>
          <w:szCs w:val="21"/>
        </w:rPr>
        <w:t>平方米。</w:t>
      </w:r>
    </w:p>
    <w:p w:rsidR="003F4189" w:rsidRDefault="00572E16" w:rsidP="00572E16">
      <w:pPr>
        <w:numPr>
          <w:ilvl w:val="0"/>
          <w:numId w:val="4"/>
        </w:numPr>
        <w:spacing w:line="360" w:lineRule="auto"/>
        <w:ind w:left="845"/>
        <w:rPr>
          <w:szCs w:val="21"/>
        </w:rPr>
      </w:pPr>
      <w:r>
        <w:rPr>
          <w:szCs w:val="21"/>
        </w:rPr>
        <w:t> </w:t>
      </w:r>
      <w:r>
        <w:rPr>
          <w:rFonts w:hint="eastAsia"/>
          <w:szCs w:val="21"/>
        </w:rPr>
        <w:t>准备装修楼</w:t>
      </w:r>
      <w:r>
        <w:rPr>
          <w:szCs w:val="21"/>
        </w:rPr>
        <w:t>层</w:t>
      </w:r>
      <w:r>
        <w:rPr>
          <w:rFonts w:hint="eastAsia"/>
          <w:szCs w:val="21"/>
        </w:rPr>
        <w:t>净层</w:t>
      </w:r>
      <w:r>
        <w:rPr>
          <w:szCs w:val="21"/>
        </w:rPr>
        <w:t>高为</w:t>
      </w:r>
      <w:r>
        <w:rPr>
          <w:rFonts w:hint="eastAsia"/>
          <w:szCs w:val="21"/>
        </w:rPr>
        <w:t>3.0</w:t>
      </w:r>
      <w:r>
        <w:rPr>
          <w:szCs w:val="21"/>
        </w:rPr>
        <w:t>米，</w:t>
      </w:r>
      <w:r>
        <w:rPr>
          <w:rFonts w:hint="eastAsia"/>
          <w:szCs w:val="21"/>
        </w:rPr>
        <w:t>机房区</w:t>
      </w:r>
      <w:r>
        <w:rPr>
          <w:szCs w:val="21"/>
        </w:rPr>
        <w:t>防静电地板</w:t>
      </w:r>
      <w:r>
        <w:rPr>
          <w:rFonts w:hint="eastAsia"/>
          <w:szCs w:val="21"/>
        </w:rPr>
        <w:t>设计</w:t>
      </w:r>
      <w:r>
        <w:rPr>
          <w:szCs w:val="21"/>
        </w:rPr>
        <w:t>高</w:t>
      </w:r>
      <w:r>
        <w:rPr>
          <w:rFonts w:hint="eastAsia"/>
          <w:szCs w:val="21"/>
        </w:rPr>
        <w:t>度为</w:t>
      </w:r>
      <w:r>
        <w:rPr>
          <w:szCs w:val="21"/>
        </w:rPr>
        <w:t>0.</w:t>
      </w:r>
      <w:r>
        <w:rPr>
          <w:rFonts w:hint="eastAsia"/>
          <w:szCs w:val="21"/>
        </w:rPr>
        <w:t>2</w:t>
      </w:r>
      <w:r>
        <w:rPr>
          <w:szCs w:val="21"/>
        </w:rPr>
        <w:t>米。</w:t>
      </w:r>
    </w:p>
    <w:p w:rsidR="003F4189" w:rsidRDefault="00572E16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附</w:t>
      </w:r>
      <w:r>
        <w:rPr>
          <w:rFonts w:hint="eastAsia"/>
          <w:b/>
          <w:szCs w:val="21"/>
        </w:rPr>
        <w:t>:</w:t>
      </w:r>
      <w:r>
        <w:rPr>
          <w:rFonts w:hint="eastAsia"/>
          <w:b/>
          <w:szCs w:val="21"/>
        </w:rPr>
        <w:t>机房区平面布置图：</w:t>
      </w:r>
    </w:p>
    <w:p w:rsidR="003F4189" w:rsidRDefault="00572E16">
      <w:pPr>
        <w:spacing w:line="360" w:lineRule="auto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114300" distR="114300">
            <wp:extent cx="4860925" cy="4455795"/>
            <wp:effectExtent l="0" t="0" r="15875" b="1905"/>
            <wp:docPr id="2" name="图片 2" descr="广东省第二人民医院配电间建设工程L210330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省第二人民医院配电间建设工程L210330-Mode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80" w:rsidRPr="00C74F14" w:rsidRDefault="00746380" w:rsidP="00572E16">
      <w:pPr>
        <w:numPr>
          <w:ilvl w:val="0"/>
          <w:numId w:val="23"/>
        </w:numPr>
        <w:spacing w:line="360" w:lineRule="auto"/>
        <w:rPr>
          <w:b/>
          <w:sz w:val="28"/>
          <w:szCs w:val="21"/>
        </w:rPr>
      </w:pPr>
      <w:r w:rsidRPr="00C74F14">
        <w:rPr>
          <w:rFonts w:hint="eastAsia"/>
          <w:b/>
          <w:sz w:val="28"/>
          <w:szCs w:val="21"/>
        </w:rPr>
        <w:t>机房主要环境技术</w:t>
      </w:r>
      <w:r w:rsidR="00EC277E" w:rsidRPr="00C74F14">
        <w:rPr>
          <w:rFonts w:hint="eastAsia"/>
          <w:b/>
          <w:sz w:val="28"/>
          <w:szCs w:val="21"/>
        </w:rPr>
        <w:t>规范</w:t>
      </w:r>
      <w:r w:rsidRPr="00C74F14">
        <w:rPr>
          <w:rFonts w:hint="eastAsia"/>
          <w:b/>
          <w:sz w:val="28"/>
          <w:szCs w:val="21"/>
        </w:rPr>
        <w:t>要求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温湿度：按</w:t>
      </w:r>
      <w:r>
        <w:rPr>
          <w:rFonts w:hAnsi="宋体" w:cs="宋体"/>
          <w:szCs w:val="21"/>
        </w:rPr>
        <w:t>《</w:t>
      </w:r>
      <w:r>
        <w:rPr>
          <w:rFonts w:hAnsi="宋体" w:cs="宋体" w:hint="eastAsia"/>
          <w:szCs w:val="21"/>
        </w:rPr>
        <w:t>数据中心</w:t>
      </w:r>
      <w:r>
        <w:rPr>
          <w:rFonts w:hAnsi="宋体" w:cs="宋体"/>
          <w:szCs w:val="21"/>
        </w:rPr>
        <w:t>设计规范》</w:t>
      </w:r>
      <w:r>
        <w:rPr>
          <w:rFonts w:hAnsi="宋体" w:cs="宋体"/>
          <w:szCs w:val="21"/>
        </w:rPr>
        <w:t>GB 50174-</w:t>
      </w:r>
      <w:r>
        <w:rPr>
          <w:rFonts w:hAnsi="宋体" w:cs="宋体" w:hint="eastAsia"/>
          <w:szCs w:val="21"/>
        </w:rPr>
        <w:t>2017</w:t>
      </w:r>
      <w:r>
        <w:rPr>
          <w:rFonts w:ascii="ˎ̥" w:hAnsi="ˎ̥" w:cs="宋体" w:hint="eastAsia"/>
          <w:szCs w:val="21"/>
        </w:rPr>
        <w:t>相关内容要求。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尘埃：按</w:t>
      </w:r>
      <w:r>
        <w:rPr>
          <w:rFonts w:hAnsi="宋体" w:cs="宋体"/>
          <w:szCs w:val="21"/>
        </w:rPr>
        <w:t>《</w:t>
      </w:r>
      <w:r>
        <w:rPr>
          <w:rFonts w:hAnsi="宋体" w:cs="宋体" w:hint="eastAsia"/>
          <w:szCs w:val="21"/>
        </w:rPr>
        <w:t>数据中心</w:t>
      </w:r>
      <w:r>
        <w:rPr>
          <w:rFonts w:hAnsi="宋体" w:cs="宋体"/>
          <w:szCs w:val="21"/>
        </w:rPr>
        <w:t>设计规范》</w:t>
      </w:r>
      <w:r>
        <w:rPr>
          <w:rFonts w:hAnsi="宋体" w:cs="宋体"/>
          <w:szCs w:val="21"/>
        </w:rPr>
        <w:t>GB 50174-</w:t>
      </w:r>
      <w:r>
        <w:rPr>
          <w:rFonts w:hAnsi="宋体" w:cs="宋体" w:hint="eastAsia"/>
          <w:szCs w:val="21"/>
        </w:rPr>
        <w:t>2017</w:t>
      </w:r>
      <w:r>
        <w:rPr>
          <w:rFonts w:ascii="ˎ̥" w:hAnsi="ˎ̥" w:cs="宋体" w:hint="eastAsia"/>
          <w:szCs w:val="21"/>
        </w:rPr>
        <w:t>相关内容要求。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噪音：按</w:t>
      </w:r>
      <w:r>
        <w:rPr>
          <w:rFonts w:hAnsi="宋体" w:cs="宋体"/>
          <w:szCs w:val="21"/>
        </w:rPr>
        <w:t>《</w:t>
      </w:r>
      <w:r>
        <w:rPr>
          <w:rFonts w:hAnsi="宋体" w:cs="宋体" w:hint="eastAsia"/>
          <w:szCs w:val="21"/>
        </w:rPr>
        <w:t>数据中心</w:t>
      </w:r>
      <w:r>
        <w:rPr>
          <w:rFonts w:hAnsi="宋体" w:cs="宋体"/>
          <w:szCs w:val="21"/>
        </w:rPr>
        <w:t>设计规范》</w:t>
      </w:r>
      <w:r>
        <w:rPr>
          <w:rFonts w:hAnsi="宋体" w:cs="宋体"/>
          <w:szCs w:val="21"/>
        </w:rPr>
        <w:t>GB 50174-</w:t>
      </w:r>
      <w:r>
        <w:rPr>
          <w:rFonts w:hAnsi="宋体" w:cs="宋体" w:hint="eastAsia"/>
          <w:szCs w:val="21"/>
        </w:rPr>
        <w:t>2017</w:t>
      </w:r>
      <w:r>
        <w:rPr>
          <w:rFonts w:ascii="ˎ̥" w:hAnsi="ˎ̥" w:cs="宋体" w:hint="eastAsia"/>
          <w:szCs w:val="21"/>
        </w:rPr>
        <w:t>相关内容要求。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无线电干扰场强：在频率为</w:t>
      </w:r>
      <w:r>
        <w:rPr>
          <w:rFonts w:ascii="ˎ̥" w:hAnsi="ˎ̥" w:cs="宋体" w:hint="eastAsia"/>
          <w:szCs w:val="21"/>
        </w:rPr>
        <w:t>0.15</w:t>
      </w:r>
      <w:r>
        <w:rPr>
          <w:rFonts w:ascii="ˎ̥" w:hAnsi="ˎ̥" w:cs="宋体" w:hint="eastAsia"/>
          <w:szCs w:val="21"/>
        </w:rPr>
        <w:t>～</w:t>
      </w:r>
      <w:r>
        <w:rPr>
          <w:rFonts w:ascii="ˎ̥" w:hAnsi="ˎ̥" w:cs="宋体" w:hint="eastAsia"/>
          <w:szCs w:val="21"/>
        </w:rPr>
        <w:t>1000MHz</w:t>
      </w:r>
      <w:r>
        <w:rPr>
          <w:rFonts w:ascii="ˎ̥" w:hAnsi="ˎ̥" w:cs="宋体" w:hint="eastAsia"/>
          <w:szCs w:val="21"/>
        </w:rPr>
        <w:t>时，计算机中心机房内应≤</w:t>
      </w:r>
      <w:r>
        <w:rPr>
          <w:rFonts w:ascii="ˎ̥" w:hAnsi="ˎ̥" w:cs="宋体" w:hint="eastAsia"/>
          <w:szCs w:val="21"/>
        </w:rPr>
        <w:t>126dB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静电泄漏电阻：计算机中心机房地面及工作台面的静电泄漏电阻，应符合现行国家标准《计算机机房用活动地板技术条件》的规定。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绝缘体的静电电压：≤</w:t>
      </w:r>
      <w:r>
        <w:rPr>
          <w:rFonts w:ascii="ˎ̥" w:hAnsi="ˎ̥" w:cs="宋体" w:hint="eastAsia"/>
          <w:szCs w:val="21"/>
        </w:rPr>
        <w:t>1Kv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计算机机房供电系统按按</w:t>
      </w:r>
      <w:r>
        <w:rPr>
          <w:rFonts w:hAnsi="宋体" w:cs="宋体"/>
          <w:szCs w:val="21"/>
        </w:rPr>
        <w:t>《</w:t>
      </w:r>
      <w:r>
        <w:rPr>
          <w:rFonts w:hAnsi="宋体" w:cs="宋体" w:hint="eastAsia"/>
          <w:szCs w:val="21"/>
        </w:rPr>
        <w:t>数据中心</w:t>
      </w:r>
      <w:r>
        <w:rPr>
          <w:rFonts w:hAnsi="宋体" w:cs="宋体"/>
          <w:szCs w:val="21"/>
        </w:rPr>
        <w:t>设计规范》</w:t>
      </w:r>
      <w:r>
        <w:rPr>
          <w:rFonts w:hAnsi="宋体" w:cs="宋体"/>
          <w:szCs w:val="21"/>
        </w:rPr>
        <w:t>GB 50174-</w:t>
      </w:r>
      <w:r>
        <w:rPr>
          <w:rFonts w:hAnsi="宋体" w:cs="宋体" w:hint="eastAsia"/>
          <w:szCs w:val="21"/>
        </w:rPr>
        <w:t>2017</w:t>
      </w:r>
      <w:r>
        <w:rPr>
          <w:rFonts w:ascii="ˎ̥" w:hAnsi="ˎ̥" w:cs="宋体" w:hint="eastAsia"/>
          <w:szCs w:val="21"/>
        </w:rPr>
        <w:t>8</w:t>
      </w:r>
      <w:r>
        <w:rPr>
          <w:rFonts w:ascii="ˎ̥" w:hAnsi="ˎ̥" w:cs="宋体" w:hint="eastAsia"/>
          <w:szCs w:val="21"/>
        </w:rPr>
        <w:t>相关内容要求。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lastRenderedPageBreak/>
        <w:t>采用三相五线，接地采用</w:t>
      </w:r>
      <w:r>
        <w:rPr>
          <w:rFonts w:ascii="ˎ̥" w:hAnsi="ˎ̥" w:cs="宋体" w:hint="eastAsia"/>
          <w:szCs w:val="21"/>
        </w:rPr>
        <w:t>TN-S</w:t>
      </w:r>
      <w:r>
        <w:rPr>
          <w:rFonts w:ascii="ˎ̥" w:hAnsi="ˎ̥" w:cs="宋体" w:hint="eastAsia"/>
          <w:szCs w:val="21"/>
        </w:rPr>
        <w:t>方式，在稳态下，应达到电压</w:t>
      </w:r>
      <w:r>
        <w:rPr>
          <w:rFonts w:ascii="ˎ̥" w:hAnsi="ˎ̥" w:cs="宋体" w:hint="eastAsia"/>
          <w:szCs w:val="21"/>
        </w:rPr>
        <w:t>220V</w:t>
      </w:r>
      <w:r>
        <w:rPr>
          <w:rFonts w:ascii="ˎ̥" w:hAnsi="ˎ̥" w:cs="宋体" w:hint="eastAsia"/>
          <w:szCs w:val="21"/>
        </w:rPr>
        <w:t>±</w:t>
      </w:r>
      <w:r>
        <w:rPr>
          <w:rFonts w:ascii="ˎ̥" w:hAnsi="ˎ̥" w:cs="宋体" w:hint="eastAsia"/>
          <w:szCs w:val="21"/>
        </w:rPr>
        <w:t>2%</w:t>
      </w:r>
      <w:r>
        <w:rPr>
          <w:rFonts w:ascii="ˎ̥" w:hAnsi="ˎ̥" w:cs="宋体" w:hint="eastAsia"/>
          <w:szCs w:val="21"/>
        </w:rPr>
        <w:t>，频率</w:t>
      </w:r>
      <w:r>
        <w:rPr>
          <w:rFonts w:ascii="ˎ̥" w:hAnsi="ˎ̥" w:cs="宋体" w:hint="eastAsia"/>
          <w:szCs w:val="21"/>
        </w:rPr>
        <w:t>50</w:t>
      </w:r>
      <w:r>
        <w:rPr>
          <w:rFonts w:ascii="ˎ̥" w:hAnsi="ˎ̥" w:cs="宋体" w:hint="eastAsia"/>
          <w:szCs w:val="21"/>
        </w:rPr>
        <w:t>±</w:t>
      </w:r>
      <w:r>
        <w:rPr>
          <w:rFonts w:ascii="ˎ̥" w:hAnsi="ˎ̥" w:cs="宋体" w:hint="eastAsia"/>
          <w:szCs w:val="21"/>
        </w:rPr>
        <w:t>0.02 HZ</w:t>
      </w:r>
      <w:r>
        <w:rPr>
          <w:rFonts w:ascii="ˎ̥" w:hAnsi="ˎ̥" w:cs="宋体" w:hint="eastAsia"/>
          <w:szCs w:val="21"/>
        </w:rPr>
        <w:t>，波形失真不大于</w:t>
      </w:r>
      <w:r>
        <w:rPr>
          <w:rFonts w:ascii="ˎ̥" w:hAnsi="ˎ̥" w:cs="宋体" w:hint="eastAsia"/>
          <w:szCs w:val="21"/>
        </w:rPr>
        <w:t>5%</w:t>
      </w:r>
      <w:r>
        <w:rPr>
          <w:rFonts w:ascii="ˎ̥" w:hAnsi="ˎ̥" w:cs="宋体" w:hint="eastAsia"/>
          <w:szCs w:val="21"/>
        </w:rPr>
        <w:t>，瞬时断电时间小于</w:t>
      </w:r>
      <w:r>
        <w:rPr>
          <w:rFonts w:ascii="ˎ̥" w:hAnsi="ˎ̥" w:cs="宋体" w:hint="eastAsia"/>
          <w:szCs w:val="21"/>
        </w:rPr>
        <w:t>4 ms</w:t>
      </w:r>
      <w:r>
        <w:rPr>
          <w:rFonts w:ascii="ˎ̥" w:hAnsi="ˎ̥" w:cs="宋体" w:hint="eastAsia"/>
          <w:szCs w:val="21"/>
        </w:rPr>
        <w:t>。在稳态下，波形失真不大于</w:t>
      </w:r>
      <w:r>
        <w:rPr>
          <w:rFonts w:ascii="ˎ̥" w:hAnsi="ˎ̥" w:cs="宋体" w:hint="eastAsia"/>
          <w:szCs w:val="21"/>
        </w:rPr>
        <w:t>5%</w:t>
      </w:r>
      <w:r>
        <w:rPr>
          <w:rFonts w:ascii="ˎ̥" w:hAnsi="ˎ̥" w:cs="宋体" w:hint="eastAsia"/>
          <w:szCs w:val="21"/>
        </w:rPr>
        <w:t>，瞬时断电时间小于</w:t>
      </w:r>
      <w:r>
        <w:rPr>
          <w:rFonts w:ascii="ˎ̥" w:hAnsi="ˎ̥" w:cs="宋体" w:hint="eastAsia"/>
          <w:szCs w:val="21"/>
        </w:rPr>
        <w:t>4 ms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计算机中心机房内绝缘体的静电电位不应大于</w:t>
      </w:r>
      <w:r>
        <w:rPr>
          <w:rFonts w:ascii="ˎ̥" w:hAnsi="ˎ̥" w:cs="宋体" w:hint="eastAsia"/>
          <w:szCs w:val="21"/>
        </w:rPr>
        <w:t>1kV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照度：距地面</w:t>
      </w:r>
      <w:r>
        <w:rPr>
          <w:rFonts w:ascii="ˎ̥" w:hAnsi="ˎ̥" w:cs="宋体" w:hint="eastAsia"/>
          <w:szCs w:val="21"/>
        </w:rPr>
        <w:t>0.8m</w:t>
      </w:r>
      <w:r>
        <w:rPr>
          <w:rFonts w:ascii="ˎ̥" w:hAnsi="ˎ̥" w:cs="宋体" w:hint="eastAsia"/>
          <w:szCs w:val="21"/>
        </w:rPr>
        <w:t>处：机房</w:t>
      </w:r>
      <w:r>
        <w:rPr>
          <w:rFonts w:ascii="ˎ̥" w:hAnsi="ˎ̥" w:cs="宋体" w:hint="eastAsia"/>
          <w:szCs w:val="21"/>
        </w:rPr>
        <w:t>&gt;500LX</w:t>
      </w:r>
      <w:r>
        <w:rPr>
          <w:rFonts w:ascii="ˎ̥" w:hAnsi="ˎ̥" w:cs="宋体" w:hint="eastAsia"/>
          <w:szCs w:val="21"/>
        </w:rPr>
        <w:t>，辅助机房</w:t>
      </w:r>
      <w:r>
        <w:rPr>
          <w:rFonts w:ascii="ˎ̥" w:hAnsi="ˎ̥" w:cs="宋体" w:hint="eastAsia"/>
          <w:szCs w:val="21"/>
        </w:rPr>
        <w:t>&gt;300LX</w:t>
      </w:r>
      <w:r>
        <w:rPr>
          <w:rFonts w:ascii="ˎ̥" w:hAnsi="ˎ̥" w:cs="宋体" w:hint="eastAsia"/>
          <w:szCs w:val="21"/>
        </w:rPr>
        <w:t>，应急照明</w:t>
      </w:r>
      <w:r>
        <w:rPr>
          <w:rFonts w:ascii="ˎ̥" w:hAnsi="ˎ̥" w:cs="宋体" w:hint="eastAsia"/>
          <w:szCs w:val="21"/>
        </w:rPr>
        <w:t>&gt;30LX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接地电阻：接地电阻</w:t>
      </w:r>
      <w:r>
        <w:rPr>
          <w:rFonts w:ascii="ˎ̥" w:hAnsi="ˎ̥" w:cs="宋体" w:hint="eastAsia"/>
          <w:szCs w:val="21"/>
        </w:rPr>
        <w:t>&lt;1</w:t>
      </w:r>
      <w:r>
        <w:rPr>
          <w:rFonts w:ascii="ˎ̥" w:hAnsi="ˎ̥" w:cs="宋体" w:hint="eastAsia"/>
          <w:szCs w:val="21"/>
        </w:rPr>
        <w:t>Ω，零地压降</w:t>
      </w:r>
      <w:r>
        <w:rPr>
          <w:rFonts w:ascii="ˎ̥" w:hAnsi="ˎ̥" w:cs="宋体" w:hint="eastAsia"/>
          <w:szCs w:val="21"/>
        </w:rPr>
        <w:t>&lt;1V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机房要求防火、防水、防尘、防害、防盗、防雷、防静电、隔热、保温。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振动：停机条件下，计算机中心机房地板表面垂直及水平方向的振动加速度≤</w:t>
      </w:r>
      <w:r>
        <w:rPr>
          <w:rFonts w:ascii="ˎ̥" w:hAnsi="ˎ̥" w:cs="宋体" w:hint="eastAsia"/>
          <w:szCs w:val="21"/>
        </w:rPr>
        <w:t>500mm/s2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负荷分配：三相电流不平衡度≤</w:t>
      </w:r>
      <w:r>
        <w:rPr>
          <w:rFonts w:ascii="ˎ̥" w:hAnsi="ˎ̥" w:cs="宋体" w:hint="eastAsia"/>
          <w:szCs w:val="21"/>
        </w:rPr>
        <w:t>20%</w:t>
      </w:r>
      <w:r>
        <w:rPr>
          <w:rFonts w:ascii="ˎ̥" w:hAnsi="ˎ̥" w:cs="宋体" w:hint="eastAsia"/>
          <w:szCs w:val="21"/>
        </w:rPr>
        <w:t>，三相电压不平衡度≤</w:t>
      </w:r>
      <w:r>
        <w:rPr>
          <w:rFonts w:ascii="ˎ̥" w:hAnsi="ˎ̥" w:cs="宋体" w:hint="eastAsia"/>
          <w:szCs w:val="21"/>
        </w:rPr>
        <w:t>5%</w:t>
      </w:r>
      <w:r>
        <w:rPr>
          <w:rFonts w:ascii="ˎ̥" w:hAnsi="ˎ̥" w:cs="宋体" w:hint="eastAsia"/>
          <w:szCs w:val="21"/>
        </w:rPr>
        <w:t>。</w:t>
      </w:r>
    </w:p>
    <w:p w:rsidR="00746380" w:rsidRDefault="00746380" w:rsidP="00572E1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845"/>
        <w:jc w:val="left"/>
        <w:textAlignment w:val="center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电磁干扰：机房内无线电杂波干扰≤</w:t>
      </w:r>
      <w:r>
        <w:rPr>
          <w:rFonts w:ascii="ˎ̥" w:hAnsi="ˎ̥" w:cs="宋体" w:hint="eastAsia"/>
          <w:szCs w:val="21"/>
        </w:rPr>
        <w:t xml:space="preserve">0.5V/m </w:t>
      </w:r>
      <w:r>
        <w:rPr>
          <w:rFonts w:ascii="ˎ̥" w:hAnsi="ˎ̥" w:cs="宋体" w:hint="eastAsia"/>
          <w:szCs w:val="21"/>
        </w:rPr>
        <w:t>；磁场干扰强度≤</w:t>
      </w:r>
      <w:r>
        <w:rPr>
          <w:rFonts w:ascii="ˎ̥" w:hAnsi="ˎ̥" w:cs="宋体" w:hint="eastAsia"/>
          <w:szCs w:val="21"/>
        </w:rPr>
        <w:t>800A/m</w:t>
      </w:r>
      <w:r>
        <w:rPr>
          <w:rFonts w:ascii="ˎ̥" w:hAnsi="ˎ̥" w:cs="宋体" w:hint="eastAsia"/>
          <w:szCs w:val="21"/>
        </w:rPr>
        <w:t>。</w:t>
      </w:r>
    </w:p>
    <w:p w:rsidR="003F4189" w:rsidRPr="00C74F14" w:rsidRDefault="00572E16" w:rsidP="00572E16">
      <w:pPr>
        <w:numPr>
          <w:ilvl w:val="0"/>
          <w:numId w:val="23"/>
        </w:numPr>
        <w:spacing w:line="360" w:lineRule="auto"/>
        <w:rPr>
          <w:b/>
          <w:sz w:val="28"/>
          <w:szCs w:val="21"/>
        </w:rPr>
      </w:pPr>
      <w:r w:rsidRPr="00C74F14">
        <w:rPr>
          <w:b/>
          <w:sz w:val="28"/>
          <w:szCs w:val="21"/>
        </w:rPr>
        <w:t>    </w:t>
      </w:r>
      <w:r w:rsidRPr="00C74F14">
        <w:rPr>
          <w:rFonts w:hint="eastAsia"/>
          <w:b/>
          <w:sz w:val="28"/>
          <w:szCs w:val="21"/>
        </w:rPr>
        <w:t>机房改造要求</w:t>
      </w:r>
    </w:p>
    <w:p w:rsidR="003F4189" w:rsidRDefault="00572E16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具体要求：</w:t>
      </w:r>
    </w:p>
    <w:p w:rsidR="003F4189" w:rsidRDefault="00572E16" w:rsidP="00572E16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机房净高，应按机械高度和通风要求确定，宜为</w:t>
      </w:r>
      <w:r>
        <w:rPr>
          <w:szCs w:val="21"/>
        </w:rPr>
        <w:t>2.</w:t>
      </w:r>
      <w:r>
        <w:rPr>
          <w:rFonts w:hint="eastAsia"/>
          <w:szCs w:val="21"/>
        </w:rPr>
        <w:t>8</w:t>
      </w:r>
      <w:r>
        <w:rPr>
          <w:szCs w:val="21"/>
        </w:rPr>
        <w:t>M</w:t>
      </w:r>
      <w:r>
        <w:rPr>
          <w:szCs w:val="21"/>
        </w:rPr>
        <w:t>。</w:t>
      </w:r>
    </w:p>
    <w:p w:rsidR="003F4189" w:rsidRDefault="00572E16" w:rsidP="00572E16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机房</w:t>
      </w:r>
      <w:r>
        <w:rPr>
          <w:szCs w:val="21"/>
        </w:rPr>
        <w:t>工程主体结构应具有耐久、抗震、防火、防止不均匀沉陷等性能。变形缝和伸缩缝不应穿过</w:t>
      </w:r>
      <w:r>
        <w:rPr>
          <w:rFonts w:hint="eastAsia"/>
          <w:szCs w:val="21"/>
        </w:rPr>
        <w:t>数据机房</w:t>
      </w:r>
      <w:r>
        <w:rPr>
          <w:szCs w:val="21"/>
        </w:rPr>
        <w:t>。</w:t>
      </w:r>
    </w:p>
    <w:p w:rsidR="003F4189" w:rsidRDefault="00572E16" w:rsidP="00572E16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机房中各类管线宜暗敷，当管线需穿楼层时，宜设技术竖井。</w:t>
      </w:r>
    </w:p>
    <w:p w:rsidR="003F4189" w:rsidRDefault="00572E16" w:rsidP="00572E16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室内顶棚上安装的灯具、风口、火灾控测器及喷嘴等应协调布置，并应满足各专业的技术要求。</w:t>
      </w:r>
    </w:p>
    <w:p w:rsidR="003F4189" w:rsidRDefault="00572E16" w:rsidP="00572E16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机房工程围护结构的构造和材料应满足保温、隔热、防火等要求。</w:t>
      </w:r>
    </w:p>
    <w:p w:rsidR="003F4189" w:rsidRDefault="00572E16" w:rsidP="00572E16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机房工程各门的尺寸均应保证设备运输方便。</w:t>
      </w:r>
    </w:p>
    <w:p w:rsidR="003F4189" w:rsidRPr="00C74F14" w:rsidRDefault="00226CAF" w:rsidP="00572E16">
      <w:pPr>
        <w:numPr>
          <w:ilvl w:val="0"/>
          <w:numId w:val="23"/>
        </w:numPr>
        <w:spacing w:line="360" w:lineRule="auto"/>
        <w:rPr>
          <w:b/>
          <w:sz w:val="28"/>
          <w:szCs w:val="21"/>
        </w:rPr>
      </w:pPr>
      <w:r w:rsidRPr="00C74F14">
        <w:rPr>
          <w:rFonts w:hint="eastAsia"/>
          <w:b/>
          <w:sz w:val="28"/>
          <w:szCs w:val="21"/>
        </w:rPr>
        <w:t>升级</w:t>
      </w:r>
      <w:r w:rsidR="00572E16" w:rsidRPr="00C74F14">
        <w:rPr>
          <w:rFonts w:hint="eastAsia"/>
          <w:b/>
          <w:sz w:val="28"/>
          <w:szCs w:val="21"/>
        </w:rPr>
        <w:t>改造工程技术</w:t>
      </w:r>
      <w:r w:rsidRPr="00C74F14">
        <w:rPr>
          <w:rFonts w:hint="eastAsia"/>
          <w:b/>
          <w:sz w:val="28"/>
          <w:szCs w:val="21"/>
        </w:rPr>
        <w:t>需求列表</w:t>
      </w:r>
    </w:p>
    <w:p w:rsidR="003F4189" w:rsidRDefault="00572E16" w:rsidP="00572E16">
      <w:pPr>
        <w:numPr>
          <w:ilvl w:val="0"/>
          <w:numId w:val="8"/>
        </w:numPr>
        <w:rPr>
          <w:b/>
          <w:sz w:val="24"/>
        </w:rPr>
      </w:pPr>
      <w:r>
        <w:rPr>
          <w:rFonts w:hint="eastAsia"/>
          <w:b/>
          <w:sz w:val="24"/>
        </w:rPr>
        <w:t>、机房装饰装修工程</w:t>
      </w:r>
    </w:p>
    <w:tbl>
      <w:tblPr>
        <w:tblW w:w="1001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288"/>
        <w:gridCol w:w="3977"/>
        <w:gridCol w:w="586"/>
        <w:gridCol w:w="881"/>
        <w:gridCol w:w="1634"/>
      </w:tblGrid>
      <w:tr w:rsidR="003F4189" w:rsidTr="004D7302">
        <w:trPr>
          <w:trHeight w:val="555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名  称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技术要求及参数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 注</w:t>
            </w:r>
          </w:p>
        </w:tc>
      </w:tr>
      <w:tr w:rsidR="003F4189" w:rsidTr="004D7302">
        <w:trPr>
          <w:trHeight w:val="480"/>
          <w:jc w:val="center"/>
        </w:trPr>
        <w:tc>
          <w:tcPr>
            <w:tcW w:w="294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（一）、天棚工程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97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机房区方形微孔铝棚板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材质：铝合金，厚度：0.7mm，表面涂层：粉末静电喷涂，规格尺寸：600mm*600mm*0.7mm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配电间31平方米，原有机房14平方米(详见图纸）</w:t>
            </w:r>
          </w:p>
        </w:tc>
      </w:tr>
      <w:tr w:rsidR="003F4189" w:rsidTr="004D7302">
        <w:trPr>
          <w:trHeight w:val="61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微孔铝棚板天棚吊顶龙骨及附件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龙骨材料种类、规格:75型轻钢龙骨,8CM吊杆、轻钢卡骨、38主骨、吊杆、75轻钢龙骨、基层清理、安装、固定支撑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90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机房区棚上防尘处理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防尘涂料漆3遍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配电间屋面楼板、梁、吊顶天花以上则面墙。</w:t>
            </w:r>
          </w:p>
        </w:tc>
      </w:tr>
      <w:tr w:rsidR="003F4189" w:rsidTr="004D7302">
        <w:trPr>
          <w:trHeight w:val="96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机房区棚上保温棉铺设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铝泊面橡塑保温棉，厚度≥20mm。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燃烧性能级别≥B1级。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配电间屋面楼板、梁、吊顶天花以上则面墙。</w:t>
            </w:r>
          </w:p>
        </w:tc>
      </w:tr>
      <w:tr w:rsidR="003F4189" w:rsidTr="004D7302">
        <w:trPr>
          <w:trHeight w:val="582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原天花中央空调管道拆除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4D7302">
        <w:trPr>
          <w:trHeight w:val="582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配电间原有消防管道拆除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/>
              </w:rPr>
              <w:t>甲方负责拆除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天花施工脚手架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540"/>
          <w:jc w:val="center"/>
        </w:trPr>
        <w:tc>
          <w:tcPr>
            <w:tcW w:w="294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（二）、隔断、墙面工程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60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原机房铝塑板墙面拆除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原机房部分墙面拆除（详见图纸）</w:t>
            </w:r>
          </w:p>
        </w:tc>
      </w:tr>
      <w:tr w:rsidR="003F4189" w:rsidTr="004D7302">
        <w:trPr>
          <w:trHeight w:val="79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墙、柱面75型轻钢龙骨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75型轻钢龙骨，钢龙骨厚度0.5mm，龙骨间距400MM,高度2.9米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原机房拆除铝塑板墙面+配电间墙面</w:t>
            </w:r>
          </w:p>
        </w:tc>
      </w:tr>
      <w:tr w:rsidR="003F4189" w:rsidTr="004D7302">
        <w:trPr>
          <w:trHeight w:val="8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墙、柱面75硅钙板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厚度9.5MM，高2440MM.宽1220MM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原机房拆除铝塑板墙面+配电间墙面</w:t>
            </w:r>
          </w:p>
        </w:tc>
      </w:tr>
      <w:tr w:rsidR="003F4189" w:rsidTr="004D7302">
        <w:trPr>
          <w:trHeight w:val="822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墙面保温棉铺设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纤维直径:17.8~47.8&amp;micro;m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适应温度:-44~+100℃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保温材厚度:50mm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原机房拆除铝塑板墙面+配电间墙面</w:t>
            </w:r>
          </w:p>
        </w:tc>
      </w:tr>
      <w:tr w:rsidR="003F4189" w:rsidTr="004D7302">
        <w:trPr>
          <w:trHeight w:val="822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墙、柱面彩钢板制安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彩钢板耐火等级：为A级。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单快板宽度：≥900mm。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成品厚度：≥13mm。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烤漆金属钢板基材厚度： 热熔镀锌钢板（SGCC）t=0.6㎜±0.08㎜，正面烤漆膜厚≥25um。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背衬材料： ≥12㎜石膏板。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钢板涂装工艺：采用粉墨静电喷涂工艺，先折弯后涂装，保证切口与折弯处不易氧化、无折痕。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墙板连接边：采用滚压工艺制成U形耳朵边。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抗静电要求： 表面电阻率：106---108Ω/㎡。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强度要求：满足50kg撞击试验。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防火性能：通过并获得国家GB8624A（不燃性A级）认证。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原机房拆除铝塑板墙面+配电间墙面</w:t>
            </w:r>
          </w:p>
        </w:tc>
      </w:tr>
      <w:tr w:rsidR="003F4189" w:rsidTr="004D7302">
        <w:trPr>
          <w:trHeight w:val="67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100mm高不锈钢踢脚线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100mm高,不锈钢厚1MM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65.00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原机房、新扩建机房及配电间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294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（三）、地面处理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97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机房区无边全钢防静电地板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长宽：600MM*600MM,厚度：≥35 mm,均布载荷值:≥16100N/m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  <w:lang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,集中载荷值:≥363kg(挠度≤2mm时),滚动载荷:≥3560N (10次)，≥2670N(10000次),贴面材料:HPL,表面电阻性能:≥1×105～1×1010Ω.防火指标:A级.支架承载能力:≥2273k</w:t>
            </w:r>
            <w:r>
              <w:rPr>
                <w:rStyle w:val="font51"/>
                <w:rFonts w:hint="default"/>
                <w:color w:val="auto"/>
                <w:sz w:val="21"/>
                <w:szCs w:val="21"/>
                <w:lang/>
              </w:rPr>
              <w:t>g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49.00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配电间32平方米、原机房地板（电池柜、UPS)修复17平方米。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机房区防静电地板龙骨及附件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不锈钢龙骨，高200mm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49.00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静电地板收边处理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静电地板裁切平滑,无毛剌.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702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机房区地板下保温棉的铺设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铝泊面橡塑保温棉，厚度≥20mm。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燃烧性能级别≥B1级。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配电间地面及地板以下则面墙。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台阶砌筑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C25混凝土砌筑,密度:2790~3070 kg/m^3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抗压强度:1000-3000 kg/cm^2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弹性模量:(1.3~1.5)x10^6 kg/cm^2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吸水率:0.13 %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肖氏硬度:&gt; HS 70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比重:2.6~2.75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配电间入口(详见图纸）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台阶花岗岩铺设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C25混凝土砌筑,密度:2790~3070 kg/m^3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抗压强度:1000-3000 kg/cm^2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弹性模量:(1.3~1.5)x10^6 kg/cm^2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吸水率:0.13 %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肖氏硬度:&gt; HS 70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比重:2.6~2.75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配电间入口(详见图纸）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大理石门坎石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200MM宽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配电间入口(详见图纸）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29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（四）、门窗工程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555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单扇单开钢制防火门(甲级）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900mmx2200mm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趟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MJ-1、MJ-3(详见图纸）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钢制防火门不锈钢门框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0.8MM不锈钢板制作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MJ-1、MJ-3</w:t>
            </w:r>
          </w:p>
        </w:tc>
      </w:tr>
      <w:tr w:rsidR="003F4189" w:rsidTr="004D7302">
        <w:trPr>
          <w:trHeight w:val="49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原玻璃窗密封处理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硅酮胶密封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原机房</w:t>
            </w:r>
          </w:p>
        </w:tc>
      </w:tr>
      <w:tr w:rsidR="003F4189" w:rsidTr="004D7302">
        <w:trPr>
          <w:trHeight w:val="49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窗户12MM钢化玻璃封闭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12MM钢化玻璃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4D7302">
        <w:trPr>
          <w:trHeight w:val="499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钢化玻璃封闭不锈边框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50MM*5MM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12.00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4D7302">
        <w:trPr>
          <w:trHeight w:val="60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玻璃窗单面透隔热膜粘贴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99%阻隔紫外线，减缓褪色。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112"/>
                <w:rFonts w:hint="default"/>
                <w:sz w:val="24"/>
                <w:szCs w:val="24"/>
                <w:lang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闭门器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重型闭门器,90度开启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MJ-1、MJ-3</w:t>
            </w:r>
          </w:p>
        </w:tc>
      </w:tr>
      <w:tr w:rsidR="003F4189" w:rsidTr="004D7302">
        <w:trPr>
          <w:trHeight w:val="540"/>
          <w:jc w:val="center"/>
        </w:trPr>
        <w:tc>
          <w:tcPr>
            <w:tcW w:w="294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（五）、其它工程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垃圾清运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材料运输费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4D7302">
        <w:trPr>
          <w:trHeight w:val="540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施工费</w:t>
            </w:r>
          </w:p>
        </w:tc>
        <w:tc>
          <w:tcPr>
            <w:tcW w:w="3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工时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125.00 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F4189" w:rsidRDefault="003F4189">
      <w:pPr>
        <w:rPr>
          <w:b/>
          <w:szCs w:val="21"/>
        </w:rPr>
      </w:pPr>
    </w:p>
    <w:p w:rsidR="003F4189" w:rsidRDefault="00572E16">
      <w:pPr>
        <w:rPr>
          <w:b/>
          <w:sz w:val="24"/>
        </w:rPr>
      </w:pPr>
      <w:r>
        <w:rPr>
          <w:rFonts w:hint="eastAsia"/>
          <w:b/>
          <w:sz w:val="24"/>
        </w:rPr>
        <w:t>（二）柜式气体消防系统</w:t>
      </w:r>
    </w:p>
    <w:p w:rsidR="003F4189" w:rsidRDefault="003F4189">
      <w:pPr>
        <w:rPr>
          <w:b/>
          <w:szCs w:val="21"/>
        </w:rPr>
      </w:pPr>
    </w:p>
    <w:tbl>
      <w:tblPr>
        <w:tblW w:w="1005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019"/>
        <w:gridCol w:w="4536"/>
        <w:gridCol w:w="708"/>
        <w:gridCol w:w="851"/>
        <w:gridCol w:w="1286"/>
      </w:tblGrid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名    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技术要求及参数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 注</w:t>
            </w:r>
          </w:p>
        </w:tc>
      </w:tr>
      <w:tr w:rsidR="003F4189" w:rsidTr="000B4087">
        <w:trPr>
          <w:trHeight w:val="499"/>
          <w:jc w:val="center"/>
        </w:trPr>
        <w:tc>
          <w:tcPr>
            <w:tcW w:w="721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一.气体设备部分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柜式喷药装置（含3年维保）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公称工作压力(Mpa)2.5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喷射时间(s)≤8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充装密度(Kg/m3 )≤1120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储存容器容积(L) 90 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工作温度范围 0℃-50℃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单个喷嘴的保护半径(m) ≤7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喷嘴的保护高度(m)0.3-5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系统灭火技术方式 全淹没</w:t>
            </w:r>
          </w:p>
          <w:p w:rsidR="003F4189" w:rsidRDefault="00572E16" w:rsidP="00572E16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系统启动电源 24V，1.2A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瓶组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0B4087">
        <w:trPr>
          <w:trHeight w:val="780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257318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57318">
              <w:rPr>
                <w:rFonts w:ascii="宋体" w:hAnsi="宋体" w:cs="宋体"/>
                <w:color w:val="000000"/>
                <w:kern w:val="0"/>
                <w:sz w:val="24"/>
                <w:szCs w:val="20"/>
                <w:lang/>
              </w:rPr>
              <w:t>▲</w:t>
            </w:r>
            <w:r w:rsidR="00572E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七氟丙烷灭火药剂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HFC-227ea，耗损潜能值</w:t>
            </w:r>
          </w:p>
          <w:p w:rsidR="003F4189" w:rsidRDefault="00572E16" w:rsidP="00572E16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ODP=0</w:t>
            </w:r>
          </w:p>
          <w:p w:rsidR="003F4189" w:rsidRDefault="00572E16" w:rsidP="00572E16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潜能值：GWP=0.6</w:t>
            </w:r>
          </w:p>
          <w:p w:rsidR="003F4189" w:rsidRDefault="00572E16" w:rsidP="00572E16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存留寿命：ALT=31年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70.00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C6E0B4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70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/>
              </w:rPr>
              <w:t>气瓶压力表的压力值不低于</w:t>
            </w:r>
            <w:r w:rsidR="00947F9D" w:rsidRPr="00B704F5"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  <w:lang/>
              </w:rPr>
              <w:t xml:space="preserve">3.0 </w:t>
            </w:r>
            <w:r w:rsidRPr="00B70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/>
              </w:rPr>
              <w:t>MPA</w:t>
            </w:r>
          </w:p>
        </w:tc>
      </w:tr>
      <w:tr w:rsidR="003F4189" w:rsidTr="000B4087">
        <w:trPr>
          <w:trHeight w:val="499"/>
          <w:jc w:val="center"/>
        </w:trPr>
        <w:tc>
          <w:tcPr>
            <w:tcW w:w="721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二.控制设备部分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消防控制主机(2区）（含3年维保）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使用环境温度：0℃～40℃；相对湿度：＜95% (不凝露)。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交流输入电压：AC220V±1015%, 50Hz±1%。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交流输入功率：≤100W。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直流备电：DC24V/3.3Ah,全密封免维护蓄电池。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分区容量：4区(可选)；回路容量：≤124点。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24V电源最大输出电流：2A(瞬态输出可达3A)。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输出触点容量：DC24V/1A(火警、故障输出)、DC28V/5A(放气阀驱动)。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总线长度：≤1500米。</w:t>
            </w:r>
          </w:p>
          <w:p w:rsidR="003F4189" w:rsidRDefault="00572E16" w:rsidP="00572E16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智能编码型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手动控制盒 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工作电压 DC20～26V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监视电流 ≤350uA；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动作电流 ≤3mA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线制 2 线制（T+/T-）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工作温度 -10℃～+55℃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相对湿度 ≤95%（40℃）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外形尺寸 80mm×58mm×100mm（L×W×H）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重量：约130g</w:t>
            </w:r>
          </w:p>
          <w:p w:rsidR="003F4189" w:rsidRDefault="00572E16" w:rsidP="00572E16">
            <w:pPr>
              <w:numPr>
                <w:ilvl w:val="0"/>
                <w:numId w:val="12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颜色：红色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声光报警器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1、工作电压：DC24V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2、工作电流：≤110mA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3、闪光频率：1.1Hz～1.7Hz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4、声压级：80～110dB (3米处，A计权）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5、变调周期：2s～4.5s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6、环境温度：-10℃～+50℃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7、环境湿度 ：≤95%RH40℃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警铃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工作电压:20~24VDC</w:t>
            </w:r>
          </w:p>
          <w:p w:rsidR="003F4189" w:rsidRDefault="00572E16" w:rsidP="00572E16"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工作电流:200mA</w:t>
            </w:r>
          </w:p>
          <w:p w:rsidR="003F4189" w:rsidRDefault="00572E16" w:rsidP="00572E16"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响铃声压:105dB/Inch</w:t>
            </w:r>
          </w:p>
          <w:p w:rsidR="003F4189" w:rsidRDefault="00572E16" w:rsidP="00572E16"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驱动:马达驱动</w:t>
            </w:r>
          </w:p>
          <w:p w:rsidR="003F4189" w:rsidRDefault="00572E16" w:rsidP="00572E16"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警铃壳:锌合金</w:t>
            </w:r>
          </w:p>
          <w:p w:rsidR="003F4189" w:rsidRDefault="00572E16" w:rsidP="00572E16">
            <w:pPr>
              <w:numPr>
                <w:ilvl w:val="0"/>
                <w:numId w:val="13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马达座:ABS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放气指示灯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工作电压:20~24VDC;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工作电流:200mA;闪光频率：1Hz～2Hz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感烟探测器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用电子编码方式进行编码，占用回路单元一个编址点，编址点在1-255范围内可设。</w:t>
            </w:r>
          </w:p>
          <w:p w:rsidR="003F4189" w:rsidRDefault="00572E16" w:rsidP="00572E16">
            <w:pPr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外壳设计采用防水结构技术，具有防渗漏水功能。</w:t>
            </w:r>
          </w:p>
          <w:p w:rsidR="003F4189" w:rsidRDefault="00572E16" w:rsidP="00572E16">
            <w:pPr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采用特殊结构的迷宫，具有极强的抗灰尘污染能力。</w:t>
            </w:r>
          </w:p>
          <w:p w:rsidR="003F4189" w:rsidRDefault="00572E16" w:rsidP="00572E16">
            <w:pPr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具有双确认灯，在360度范围内可观察。</w:t>
            </w:r>
          </w:p>
          <w:p w:rsidR="003F4189" w:rsidRDefault="00572E16" w:rsidP="00572E16">
            <w:pPr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采用两总线无极性工作方式。</w:t>
            </w:r>
          </w:p>
          <w:p w:rsidR="003F4189" w:rsidRDefault="00572E16" w:rsidP="00572E16">
            <w:pPr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具有黑烟报火警功能。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感温探测器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numPr>
                <w:ilvl w:val="0"/>
                <w:numId w:val="15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工作电源:DC19-28V(控制器提供，调制型)</w:t>
            </w:r>
          </w:p>
          <w:p w:rsidR="003F4189" w:rsidRDefault="00572E16" w:rsidP="00572E16">
            <w:pPr>
              <w:numPr>
                <w:ilvl w:val="0"/>
                <w:numId w:val="15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环境温度:-10℃～+55℃</w:t>
            </w:r>
          </w:p>
          <w:p w:rsidR="003F4189" w:rsidRDefault="00572E16" w:rsidP="00572E16">
            <w:pPr>
              <w:numPr>
                <w:ilvl w:val="0"/>
                <w:numId w:val="15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环境湿度:≤95%，不结露</w:t>
            </w:r>
          </w:p>
          <w:p w:rsidR="003F4189" w:rsidRDefault="00572E16" w:rsidP="00572E16">
            <w:pPr>
              <w:numPr>
                <w:ilvl w:val="0"/>
                <w:numId w:val="15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使用类别:通用</w:t>
            </w:r>
          </w:p>
          <w:p w:rsidR="003F4189" w:rsidRDefault="00572E16" w:rsidP="00572E16">
            <w:pPr>
              <w:numPr>
                <w:ilvl w:val="0"/>
                <w:numId w:val="15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安装方式:点型探测器</w:t>
            </w:r>
          </w:p>
          <w:p w:rsidR="003F4189" w:rsidRDefault="00572E16" w:rsidP="00572E16">
            <w:pPr>
              <w:numPr>
                <w:ilvl w:val="0"/>
                <w:numId w:val="15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编码方式:编码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721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三.灭火器部分及其它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二氧化碳灭火器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2公斤(手提式)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灭火器箱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一个箱可装2个2公斤灭火器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防毒面具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40m/n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消防应急灯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numPr>
                <w:ilvl w:val="0"/>
                <w:numId w:val="16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输入电压:AC220V   </w:t>
            </w:r>
          </w:p>
          <w:p w:rsidR="003F4189" w:rsidRDefault="00572E16" w:rsidP="00572E16">
            <w:pPr>
              <w:numPr>
                <w:ilvl w:val="0"/>
                <w:numId w:val="16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充电时间:小于24小时 </w:t>
            </w:r>
          </w:p>
          <w:p w:rsidR="003F4189" w:rsidRDefault="00572E16" w:rsidP="00572E16">
            <w:pPr>
              <w:numPr>
                <w:ilvl w:val="0"/>
                <w:numId w:val="16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照明功率: 6w </w:t>
            </w:r>
          </w:p>
          <w:p w:rsidR="003F4189" w:rsidRDefault="00572E16" w:rsidP="00572E16">
            <w:pPr>
              <w:numPr>
                <w:ilvl w:val="0"/>
                <w:numId w:val="16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应急时间:≥90分钟 </w:t>
            </w:r>
          </w:p>
          <w:p w:rsidR="003F4189" w:rsidRDefault="00572E16" w:rsidP="00572E16">
            <w:pPr>
              <w:numPr>
                <w:ilvl w:val="0"/>
                <w:numId w:val="16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电池类别:1.2V900MAh </w:t>
            </w:r>
          </w:p>
          <w:p w:rsidR="003F4189" w:rsidRDefault="00572E16" w:rsidP="00572E16">
            <w:pPr>
              <w:numPr>
                <w:ilvl w:val="0"/>
                <w:numId w:val="16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 xml:space="preserve">应急转换时间：≤2sec 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消防疏散指示灯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 w:rsidP="00572E16">
            <w:pPr>
              <w:numPr>
                <w:ilvl w:val="0"/>
                <w:numId w:val="17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采用铝材、金属喷塑,超薄设计;</w:t>
            </w:r>
          </w:p>
          <w:p w:rsidR="003F4189" w:rsidRDefault="00572E16" w:rsidP="00572E16">
            <w:pPr>
              <w:numPr>
                <w:ilvl w:val="0"/>
                <w:numId w:val="17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采用高亮LED发光,表面亮度≧15cd/㎡,均匀、柔和、穿透力强;</w:t>
            </w:r>
          </w:p>
          <w:p w:rsidR="003F4189" w:rsidRDefault="00572E16" w:rsidP="00572E16">
            <w:pPr>
              <w:numPr>
                <w:ilvl w:val="0"/>
                <w:numId w:val="17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应急转换时间≤0.2S,具有完善的过充、过放电保护功能;</w:t>
            </w:r>
          </w:p>
          <w:p w:rsidR="003F4189" w:rsidRDefault="00572E16" w:rsidP="00572E16">
            <w:pPr>
              <w:numPr>
                <w:ilvl w:val="0"/>
                <w:numId w:val="17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选用免维护镍镉电池组,应急时间≧90min;</w:t>
            </w:r>
          </w:p>
          <w:p w:rsidR="003F4189" w:rsidRDefault="00572E16" w:rsidP="00572E16">
            <w:pPr>
              <w:numPr>
                <w:ilvl w:val="0"/>
                <w:numId w:val="17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为了确保应急时间足够长,使用前请必须充电&gt;24h;</w:t>
            </w:r>
          </w:p>
          <w:p w:rsidR="003F4189" w:rsidRDefault="00572E16" w:rsidP="00572E16">
            <w:pPr>
              <w:numPr>
                <w:ilvl w:val="0"/>
                <w:numId w:val="17"/>
              </w:num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选用顶级芯片,开关晶体管;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联动装置（关闭空调新风）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消防联动控制器、消防控制室显示装置、传输设备、消防电气控制装置、消防设备应急电源。消防电动装置、消防联动模块、消防栓按钮、消防应急广播设备、消防电话等设备和组件。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难燃电线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ZR-BV2*1.5mm</w:t>
            </w:r>
            <w:r>
              <w:rPr>
                <w:rStyle w:val="font51"/>
                <w:rFonts w:hint="default"/>
                <w:lang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难燃电线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ZR-BV1.0mm</w:t>
            </w:r>
            <w:r>
              <w:rPr>
                <w:rStyle w:val="font51"/>
                <w:rFonts w:hint="default"/>
                <w:lang/>
              </w:rPr>
              <w:t>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镀锌线管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DN20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150.00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金属软管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金属软管整体采用1Cr18Ni9Ti不锈钢材料制成，具有较强的耐腐蚀能力，DN16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接线盒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材质：白铁盒材质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消防自动泄压装置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泄压口的两个构件分别安装在防护区墙面的内外两侧，安装效果不受墙体厚度的影响（最小墙厚130mm）属于应用最为广泛的气体灭火防护区泄压口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1、关键的运动部件使用新型合金材料，永不锈蚀，永不卡滞。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2、泄压口内部所使用的所有链接件均采用304不锈钢材料，确保产品无论应用在环境恶劣的场合，无论安装多长时间，均不会出现锈蚀，卡滞的情况。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0B4087">
        <w:trPr>
          <w:trHeight w:val="660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消防信号引入医院消控中心（含信号接入）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把机房内报警信号，启动灭火信号，反馈信号引入到消防控制中心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750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辅料材料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螺丝、吊架、油漆、防火涂料、焊条等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原消防拆除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原数据机房气瓶移位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消防工程施工费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工时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25.00 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54064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257318">
              <w:rPr>
                <w:rFonts w:ascii="宋体" w:hAnsi="宋体" w:cs="宋体"/>
                <w:color w:val="000000"/>
                <w:kern w:val="0"/>
                <w:sz w:val="24"/>
                <w:szCs w:val="20"/>
                <w:lang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有消防设计资质的公司出具的设计方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案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符合消防规范要求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4064" w:rsidRDefault="00554064" w:rsidP="00554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54064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</w:t>
            </w:r>
            <w:r w:rsidR="00150B2E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257318">
              <w:rPr>
                <w:rFonts w:ascii="宋体" w:hAnsi="宋体" w:cs="宋体"/>
                <w:color w:val="000000"/>
                <w:kern w:val="0"/>
                <w:sz w:val="24"/>
                <w:szCs w:val="20"/>
                <w:lang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有资质的公司进行消防工程施工。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Pr="00554064" w:rsidRDefault="00554064" w:rsidP="00554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符合消防规范要求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4064" w:rsidRDefault="00554064" w:rsidP="00554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54064" w:rsidTr="000B4087">
        <w:trPr>
          <w:trHeight w:val="499"/>
          <w:jc w:val="center"/>
        </w:trPr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="00150B2E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257318">
              <w:rPr>
                <w:rFonts w:ascii="宋体" w:hAnsi="宋体" w:cs="宋体"/>
                <w:color w:val="000000"/>
                <w:kern w:val="0"/>
                <w:sz w:val="24"/>
                <w:szCs w:val="20"/>
                <w:lang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有消防检测资质的第三方公司出具的检测报告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符合消防规范要求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4064" w:rsidRDefault="00554064" w:rsidP="00554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4064" w:rsidRDefault="00554064" w:rsidP="00554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F4189" w:rsidRDefault="00572E16">
      <w:pPr>
        <w:rPr>
          <w:b/>
          <w:sz w:val="24"/>
        </w:rPr>
      </w:pPr>
      <w:r>
        <w:rPr>
          <w:rFonts w:hint="eastAsia"/>
          <w:b/>
          <w:sz w:val="24"/>
        </w:rPr>
        <w:t>（三）基础加固</w:t>
      </w:r>
    </w:p>
    <w:tbl>
      <w:tblPr>
        <w:tblW w:w="10146" w:type="dxa"/>
        <w:tblInd w:w="1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1563"/>
        <w:gridCol w:w="5387"/>
        <w:gridCol w:w="709"/>
        <w:gridCol w:w="850"/>
        <w:gridCol w:w="996"/>
      </w:tblGrid>
      <w:tr w:rsidR="003F4189" w:rsidTr="000B4087">
        <w:trPr>
          <w:trHeight w:val="559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名  称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技术要求及参数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3F4189" w:rsidTr="000B4087">
        <w:trPr>
          <w:trHeight w:val="619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一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钢结构加固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</w:t>
            </w: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钢结构主材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规格：HM160*65*8.5*10,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按照GB/T 700-1988国标规定Q235B碳素结构钢，等级是B级，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化学成分质量分数%|C: 0.09～0.15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化学成分质量分数%|Mn: 0.25～0.55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化学成分质量分数%|Si≤: 0.30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化学成分质量分数%|S≤: 0.045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 xml:space="preserve">化学成分质量分数%|P≤: 0.045抗拉强度（σb/MPa）：375-500 </w:t>
            </w:r>
          </w:p>
          <w:p w:rsidR="003F4189" w:rsidRDefault="00572E16" w:rsidP="00572E16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伸长率（δ5/%）：≧26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钢结构辅材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规格：5#角钢，50*50*5,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按照GB/T 700-1988国标规定Q235B碳素结构钢，等级是B级，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化学成分质量分数%|C: 0.09～0.15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化学成分质量分数%|Mn: 0.25～0.55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化学成分质量分数%|Si≤: 0.30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化学成分质量分数%|S≤: 0.045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 xml:space="preserve">化学成分质量分数%|P≤: 0.045抗拉强度（σb/MPa）：375-500 </w:t>
            </w:r>
          </w:p>
          <w:p w:rsidR="003F4189" w:rsidRDefault="00572E16" w:rsidP="00572E16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伸长率（δ5/%）：≧26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0.38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钢结构制作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0"/>
                <w:szCs w:val="20"/>
                <w:shd w:val="clear" w:color="auto" w:fill="FFFFFF"/>
              </w:rPr>
              <w:t>手工电弧焊，选择手工电弧焊焊条型号，首先应按与主体金属强度相适应的原则确定焊条系列，即两者强度应相等。当不同强度的钢材连接时，采用与低强度钢材相适应的焊条系列，即可满足强度等方面的要求并且较经济。然后再结合钢材的牌号、结构的重要性、焊接位置和焊条工艺性能等选择具体型号。自动埋弧焊，自动埋弧焊由于电弧热量集中，故熔深大、焊缝质量均匀、内部缺陷少、塑性和冲击韧性都好，因而优于手工焊。半自动埋弧焊的质量介于自动埋弧焊和手工焊之间。另外，自动或半自动埋弧焊的焊接速度快、生产效率高、成本低、劳动条件好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1.58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钢结构安装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人工安装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1.58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钢结构防锈漆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left"/>
              <w:rPr>
                <w:rFonts w:ascii="宋体" w:eastAsia="微软雅黑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环氧富锌底漆，</w:t>
            </w:r>
            <w:hyperlink r:id="rId10" w:tgtFrame="https://wenda.so.com/q/_blank" w:history="1"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室内</w:t>
              </w:r>
            </w:hyperlink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构件厚度为125μm，其允许偏差为-25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μm，每遍涂层干漆膜</w:t>
            </w:r>
            <w:hyperlink r:id="rId11" w:tgtFrame="https://wenda.so.com/q/_blank" w:history="1"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厚度</w:t>
              </w:r>
            </w:hyperlink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的允许偏差为-5μm。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1478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M20化学螺栓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pStyle w:val="af"/>
              <w:spacing w:before="0" w:beforeAutospacing="0" w:after="225" w:afterAutospacing="0"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耐酸碱、耐低温、耐老化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color w:val="000000"/>
                <w:kern w:val="2"/>
                <w:sz w:val="20"/>
                <w:szCs w:val="20"/>
              </w:rPr>
              <w:t>耐热性能良好，常温下无蠕变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，</w:t>
            </w:r>
            <w:r>
              <w:rPr>
                <w:color w:val="000000"/>
                <w:kern w:val="2"/>
                <w:sz w:val="20"/>
                <w:szCs w:val="20"/>
              </w:rPr>
              <w:t>耐水渍，在潮湿环境中长期负荷稳定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，</w:t>
            </w:r>
            <w:r>
              <w:rPr>
                <w:color w:val="000000"/>
                <w:kern w:val="2"/>
                <w:sz w:val="20"/>
                <w:szCs w:val="20"/>
              </w:rPr>
              <w:t>抗焊性、阻燃性能良好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，</w:t>
            </w:r>
            <w:r>
              <w:rPr>
                <w:color w:val="000000"/>
                <w:kern w:val="2"/>
                <w:sz w:val="20"/>
                <w:szCs w:val="20"/>
              </w:rPr>
              <w:t>抗震性能良好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采用高强度材料制造。高强螺栓的螺杆、螺帽和垫圈都由高强钢材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号钢制作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M20高强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M20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的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10.9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级高强螺栓，扭力</w:t>
            </w:r>
            <w:r>
              <w:rPr>
                <w:rFonts w:ascii="Arial" w:hAnsi="Arial" w:cs="Arial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不小于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446N·m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。采用高强度材料制造。高强螺栓的螺杆、螺帽和垫圈都由高强钢材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45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号钢制作</w:t>
            </w:r>
            <w:r>
              <w:rPr>
                <w:rFonts w:ascii="Arial" w:hAnsi="Arial" w:cs="Arial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墙体开洞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按钢结构规格开洞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二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吊装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材料吊装、搬运费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材料运输费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垃圾清运费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22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钢结构设计费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840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配电间改造工程SATEW计算书设计费用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需要提供有效印章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4189" w:rsidTr="000B4087">
        <w:trPr>
          <w:trHeight w:val="540"/>
        </w:trPr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安全技术措施费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专职安全人员负责安全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F4189" w:rsidRDefault="003F418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F4189" w:rsidRDefault="00572E16" w:rsidP="00F64D83">
      <w:pPr>
        <w:rPr>
          <w:rFonts w:ascii="宋体" w:hAnsi="宋体"/>
          <w:szCs w:val="21"/>
        </w:rPr>
      </w:pPr>
      <w:r>
        <w:rPr>
          <w:rFonts w:hint="eastAsia"/>
          <w:b/>
          <w:sz w:val="24"/>
        </w:rPr>
        <w:t>（四）</w:t>
      </w:r>
      <w:r>
        <w:rPr>
          <w:rFonts w:hint="eastAsia"/>
          <w:b/>
          <w:bCs/>
          <w:sz w:val="24"/>
        </w:rPr>
        <w:t>（机房电气、防雷）（一期）工程</w:t>
      </w:r>
    </w:p>
    <w:tbl>
      <w:tblPr>
        <w:tblpPr w:leftFromText="180" w:rightFromText="180" w:vertAnchor="text" w:horzAnchor="page" w:tblpX="1030" w:tblpY="23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120"/>
        <w:gridCol w:w="4135"/>
        <w:gridCol w:w="645"/>
        <w:gridCol w:w="975"/>
        <w:gridCol w:w="1605"/>
      </w:tblGrid>
      <w:tr w:rsidR="003F4189">
        <w:trPr>
          <w:trHeight w:val="474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（四）、（机房电气、防雷）（一期）工程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rPr>
          <w:trHeight w:val="519"/>
          <w:tblHeader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技术要求及参数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一、　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动力配电设计及施工要求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Pr="000A19F1" w:rsidRDefault="00572E16" w:rsidP="00EC1C9E">
            <w:pPr>
              <w:numPr>
                <w:ilvl w:val="0"/>
                <w:numId w:val="6"/>
              </w:numPr>
              <w:jc w:val="left"/>
              <w:rPr>
                <w:rFonts w:ascii="宋体" w:hAnsi="宋体"/>
                <w:szCs w:val="21"/>
              </w:rPr>
            </w:pPr>
            <w:r w:rsidRPr="000A19F1">
              <w:rPr>
                <w:rFonts w:ascii="宋体" w:hAnsi="宋体" w:hint="eastAsia"/>
                <w:szCs w:val="21"/>
              </w:rPr>
              <w:t>关于进户电缆完成以下项目：</w:t>
            </w:r>
            <w:r w:rsidRPr="000A19F1">
              <w:rPr>
                <w:rFonts w:ascii="宋体" w:hAnsi="宋体" w:hint="eastAsia"/>
                <w:spacing w:val="5"/>
                <w:szCs w:val="21"/>
              </w:rPr>
              <w:t>电缆由低压配电室直接供给，与原有进户电缆</w:t>
            </w:r>
            <w:r w:rsidRPr="000A19F1">
              <w:rPr>
                <w:rFonts w:ascii="宋体" w:hAnsi="宋体" w:hint="eastAsia"/>
                <w:szCs w:val="21"/>
              </w:rPr>
              <w:t>ZR-YJV-4*50+1*25mm</w:t>
            </w:r>
            <w:r w:rsidRPr="000A19F1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0A19F1">
              <w:rPr>
                <w:rFonts w:ascii="宋体" w:hAnsi="宋体" w:hint="eastAsia"/>
                <w:szCs w:val="21"/>
              </w:rPr>
              <w:t>（</w:t>
            </w:r>
            <w:r w:rsidRPr="000A19F1">
              <w:rPr>
                <w:rFonts w:ascii="宋体" w:hAnsi="宋体" w:hint="eastAsia"/>
                <w:spacing w:val="5"/>
                <w:szCs w:val="21"/>
              </w:rPr>
              <w:t>专供给本机房中心计算机服务器系统和网络系统负荷用电,同时还为应急照明灯具、门禁、视频、安全出口供电</w:t>
            </w:r>
            <w:r w:rsidRPr="000A19F1">
              <w:rPr>
                <w:rFonts w:ascii="宋体" w:hAnsi="宋体" w:hint="eastAsia"/>
                <w:szCs w:val="21"/>
              </w:rPr>
              <w:t>）互为备用。保留原有ZR-YJV-5*16mm</w:t>
            </w:r>
            <w:r w:rsidRPr="000A19F1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0A19F1">
              <w:rPr>
                <w:rFonts w:ascii="宋体" w:hAnsi="宋体" w:hint="eastAsia"/>
                <w:spacing w:val="5"/>
                <w:szCs w:val="21"/>
              </w:rPr>
              <w:t>进户电缆，专给空调、市电插座，机房内维修插座、照明系统供电。</w:t>
            </w:r>
          </w:p>
          <w:p w:rsidR="003F4189" w:rsidRPr="000A19F1" w:rsidRDefault="00572E16" w:rsidP="00EC1C9E">
            <w:pPr>
              <w:numPr>
                <w:ilvl w:val="0"/>
                <w:numId w:val="6"/>
              </w:numPr>
              <w:jc w:val="left"/>
              <w:rPr>
                <w:rFonts w:ascii="宋体" w:hAnsi="宋体"/>
                <w:szCs w:val="21"/>
              </w:rPr>
            </w:pPr>
            <w:r w:rsidRPr="000A19F1">
              <w:rPr>
                <w:rFonts w:ascii="宋体" w:hAnsi="宋体" w:hint="eastAsia"/>
                <w:szCs w:val="21"/>
              </w:rPr>
              <w:t>关于配线完成以下项目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敷设新增配电间的空调、插座、照明、UPS输入输出线路，以及与原有的配电系统进行衔接。</w:t>
            </w:r>
          </w:p>
          <w:p w:rsidR="003F4189" w:rsidRPr="000A19F1" w:rsidRDefault="00572E16" w:rsidP="00EC1C9E">
            <w:pPr>
              <w:numPr>
                <w:ilvl w:val="0"/>
                <w:numId w:val="6"/>
              </w:numPr>
              <w:jc w:val="left"/>
              <w:rPr>
                <w:rFonts w:ascii="宋体" w:hAnsi="宋体"/>
                <w:szCs w:val="21"/>
              </w:rPr>
            </w:pPr>
            <w:r w:rsidRPr="000A19F1">
              <w:rPr>
                <w:rFonts w:ascii="宋体" w:hAnsi="宋体" w:hint="eastAsia"/>
                <w:szCs w:val="21"/>
              </w:rPr>
              <w:t>关于照明完成以下项目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lastRenderedPageBreak/>
              <w:t>安装新增配电间的照明灯具以及开关。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4、关于新增配电柜的安装完成以下项目</w:t>
            </w:r>
          </w:p>
          <w:p w:rsidR="003F4189" w:rsidRPr="000A19F1" w:rsidRDefault="00572E16" w:rsidP="00EC1C9E">
            <w:pPr>
              <w:numPr>
                <w:ilvl w:val="0"/>
                <w:numId w:val="7"/>
              </w:numPr>
              <w:jc w:val="left"/>
              <w:rPr>
                <w:rFonts w:ascii="宋体" w:hAnsi="宋体"/>
                <w:szCs w:val="21"/>
              </w:rPr>
            </w:pPr>
            <w:r w:rsidRPr="000A19F1">
              <w:rPr>
                <w:rFonts w:ascii="宋体" w:hAnsi="宋体" w:hint="eastAsia"/>
                <w:szCs w:val="21"/>
              </w:rPr>
              <w:t>UPS配电柜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箱内开关部分：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消防联动部分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消防报警部分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应急照明切换部分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仪表显示部分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断零、缺相、相序保护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0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双电源转换功能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h、</w:t>
            </w:r>
            <w:r w:rsidRPr="000A19F1">
              <w:rPr>
                <w:sz w:val="21"/>
                <w:szCs w:val="21"/>
              </w:rPr>
              <w:t>超载预警功能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i、</w:t>
            </w:r>
            <w:r w:rsidRPr="000A19F1">
              <w:rPr>
                <w:sz w:val="21"/>
                <w:szCs w:val="21"/>
              </w:rPr>
              <w:t>电子电度表：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j、配电柜承重支架；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（2）市电配电柜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a、箱内开关部分：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b、</w:t>
            </w:r>
            <w:r w:rsidRPr="000A19F1">
              <w:rPr>
                <w:sz w:val="21"/>
                <w:szCs w:val="21"/>
              </w:rPr>
              <w:t>消防联动部分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c、</w:t>
            </w:r>
            <w:r w:rsidRPr="000A19F1">
              <w:rPr>
                <w:sz w:val="21"/>
                <w:szCs w:val="21"/>
              </w:rPr>
              <w:t>消防报警部分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d、仪表部分；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e、配电柜承重支架；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5、关于接地工程完成以下项目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1"/>
              </w:numPr>
              <w:spacing w:before="0" w:after="0" w:line="240" w:lineRule="auto"/>
              <w:ind w:firstLine="42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防雷电反击、接地系统；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1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法拉第笼系统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1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防静电系统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numPr>
                <w:ilvl w:val="0"/>
                <w:numId w:val="21"/>
              </w:numPr>
              <w:spacing w:before="0" w:after="0" w:line="240" w:lineRule="auto"/>
              <w:ind w:leftChars="220" w:left="462" w:firstLine="420"/>
              <w:jc w:val="left"/>
              <w:rPr>
                <w:sz w:val="21"/>
                <w:szCs w:val="21"/>
              </w:rPr>
            </w:pPr>
            <w:r w:rsidRPr="000A19F1">
              <w:rPr>
                <w:sz w:val="21"/>
                <w:szCs w:val="21"/>
              </w:rPr>
              <w:t>接地系统</w:t>
            </w:r>
            <w:r w:rsidRPr="000A19F1">
              <w:rPr>
                <w:rFonts w:hint="eastAsia"/>
                <w:sz w:val="21"/>
                <w:szCs w:val="21"/>
              </w:rPr>
              <w:t>；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6、关于防雷工程完成以下项目</w:t>
            </w:r>
          </w:p>
          <w:p w:rsidR="003F4189" w:rsidRPr="000A19F1" w:rsidRDefault="00572E16" w:rsidP="00EC1C9E">
            <w:pPr>
              <w:pStyle w:val="20"/>
              <w:spacing w:before="0" w:after="0" w:line="240" w:lineRule="auto"/>
              <w:ind w:left="420" w:hangingChars="200" w:hanging="420"/>
              <w:jc w:val="left"/>
              <w:rPr>
                <w:szCs w:val="21"/>
              </w:rPr>
            </w:pPr>
            <w:r w:rsidRPr="000A19F1">
              <w:rPr>
                <w:rFonts w:hint="eastAsia"/>
                <w:sz w:val="21"/>
                <w:szCs w:val="21"/>
              </w:rPr>
              <w:t>完成UPS配电柜以及市电配电柜的B、C、D三级防雷系统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C10759" w:rsidP="00C10759">
            <w:pPr>
              <w:jc w:val="left"/>
              <w:rPr>
                <w:rFonts w:ascii="宋体" w:hAnsi="宋体"/>
                <w:szCs w:val="21"/>
              </w:rPr>
            </w:pPr>
            <w:r w:rsidRPr="00C10759">
              <w:rPr>
                <w:rFonts w:ascii="宋体" w:hAnsi="宋体" w:hint="eastAsia"/>
                <w:szCs w:val="21"/>
              </w:rPr>
              <w:t>由甲方负责重新敷设一条进户电缆，电缆为：ZR-YJV-4*70+1*35mm2。</w:t>
            </w: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lastRenderedPageBreak/>
              <w:t>二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管、线工程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金属穿线管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φ 20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金属蛇皮管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φ 20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25.00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管内穿线(墙壁\柜式空调插座）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21"/>
                <w:lang/>
              </w:rPr>
              <w:t>ZR-BV 4mm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管内穿线(照明）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21"/>
                <w:lang/>
              </w:rPr>
              <w:t>ZR-BV 2.5mm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80KVA-UPS输入\输出电缆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21"/>
                <w:lang/>
              </w:rPr>
              <w:t>ZA-YJV 4*50+1*25mm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UPS配电柜输出到原UPS配电箱电缆（两条-双回路）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21"/>
                <w:lang/>
              </w:rPr>
              <w:t>ZA-YJV 4*50+1*25mm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40.00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市电配电柜输出到原市电配电箱电缆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21"/>
                <w:lang/>
              </w:rPr>
              <w:t>ZR-YJV-5*25mm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进户电缆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21"/>
                <w:lang/>
              </w:rPr>
              <w:t>ZR-YJV 4*70+1*35mm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3F4189" w:rsidRDefault="003F418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金属线槽敷设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MR:50×200×1.5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金属线槽敷设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MR50×100×1.5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金属线槽附件敷设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三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插座、开关、灯具工程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开关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双联开关（10A）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开关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双控单联开关（10A）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灯盘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格栅灯600*1200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四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配电柜工程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rFonts w:ascii="宋体" w:hAnsi="宋体"/>
                <w:szCs w:val="21"/>
              </w:rPr>
            </w:pPr>
          </w:p>
          <w:p w:rsidR="003F4189" w:rsidRDefault="003F4189">
            <w:pPr>
              <w:rPr>
                <w:rFonts w:ascii="宋体" w:hAnsi="宋体"/>
                <w:szCs w:val="21"/>
              </w:rPr>
            </w:pPr>
          </w:p>
        </w:tc>
      </w:tr>
      <w:tr w:rsidR="003F4189">
        <w:trPr>
          <w:trHeight w:val="798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UPS</w:t>
            </w:r>
            <w:r>
              <w:rPr>
                <w:rFonts w:hint="eastAsia"/>
                <w:sz w:val="20"/>
                <w:szCs w:val="20"/>
              </w:rPr>
              <w:t>配电柜体制安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 w:rsidP="003C3A6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必需具备以下各项功能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箱内开关部分：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消防联动部分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leftChars="220" w:left="462"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消防报警部分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leftChars="220" w:left="462"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应急照明切换部分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leftChars="220" w:left="462"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仪表显示部分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leftChars="220" w:left="462"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断零、缺相、相序保护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numPr>
                <w:ilvl w:val="0"/>
                <w:numId w:val="22"/>
              </w:numPr>
              <w:spacing w:before="0" w:after="0" w:line="240" w:lineRule="auto"/>
              <w:ind w:leftChars="220" w:left="462"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双电源转换功能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超载预警功能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电子电度表：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cs="宋体"/>
                <w:sz w:val="20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j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、配电柜承重支架；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center"/>
              <w:rPr>
                <w:sz w:val="20"/>
                <w:szCs w:val="20"/>
              </w:rPr>
            </w:pPr>
          </w:p>
        </w:tc>
      </w:tr>
      <w:tr w:rsidR="003F4189">
        <w:trPr>
          <w:trHeight w:val="798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市电配电柜制安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 w:rsidP="003C3A6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必需具备以下各项功能　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、箱内开关部分：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b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消防联动部分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消防报警部分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F4189" w:rsidRDefault="00572E16" w:rsidP="003C3A65">
            <w:pPr>
              <w:pStyle w:val="20"/>
              <w:spacing w:before="0" w:after="0" w:line="240" w:lineRule="auto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、仪表部分；</w:t>
            </w:r>
          </w:p>
          <w:p w:rsidR="003F4189" w:rsidRDefault="00572E16" w:rsidP="000C1D7D">
            <w:pPr>
              <w:ind w:firstLineChars="200" w:firstLine="4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、配电柜承重支架；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center"/>
              <w:rPr>
                <w:sz w:val="20"/>
                <w:szCs w:val="20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接地工程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sz w:val="20"/>
                <w:szCs w:val="20"/>
              </w:rPr>
            </w:pPr>
          </w:p>
          <w:p w:rsidR="003F4189" w:rsidRDefault="003F4189">
            <w:pPr>
              <w:rPr>
                <w:sz w:val="20"/>
                <w:szCs w:val="20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防雷电反击、接地系统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等电位连接器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法拉第笼系统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防静电系统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接地系统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防雷工程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sz w:val="20"/>
                <w:szCs w:val="20"/>
              </w:rPr>
            </w:pPr>
          </w:p>
          <w:p w:rsidR="003F4189" w:rsidRDefault="003F4189">
            <w:pPr>
              <w:rPr>
                <w:sz w:val="20"/>
                <w:szCs w:val="20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B级三相电源防雷箱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40K B/4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C级三相电源防雷器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20K C/4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D级三相电源防雷器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10K D/4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其它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rPr>
                <w:sz w:val="20"/>
                <w:szCs w:val="20"/>
              </w:rPr>
            </w:pPr>
          </w:p>
          <w:p w:rsidR="003F4189" w:rsidRDefault="003F4189">
            <w:pPr>
              <w:rPr>
                <w:sz w:val="20"/>
                <w:szCs w:val="20"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配电柜承重支架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附材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施工费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工时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运费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10125" w:type="dxa"/>
            <w:gridSpan w:val="6"/>
            <w:tcBorders>
              <w:tl2br w:val="nil"/>
              <w:tr2bl w:val="nil"/>
            </w:tcBorders>
            <w:vAlign w:val="center"/>
          </w:tcPr>
          <w:p w:rsidR="003F4189" w:rsidRPr="00147F48" w:rsidRDefault="00572E16" w:rsidP="00147F4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b/>
                <w:sz w:val="24"/>
              </w:rPr>
              <w:t>（五）（</w:t>
            </w:r>
            <w:r>
              <w:rPr>
                <w:rFonts w:hint="eastAsia"/>
                <w:b/>
                <w:sz w:val="24"/>
              </w:rPr>
              <w:t>UPS</w:t>
            </w:r>
            <w:r>
              <w:rPr>
                <w:rFonts w:hint="eastAsia"/>
                <w:b/>
                <w:sz w:val="24"/>
              </w:rPr>
              <w:t>系统）</w:t>
            </w:r>
            <w:r>
              <w:rPr>
                <w:rFonts w:hint="eastAsia"/>
                <w:b/>
                <w:sz w:val="24"/>
              </w:rPr>
              <w:t>UPS</w:t>
            </w:r>
            <w:r>
              <w:rPr>
                <w:rFonts w:hint="eastAsia"/>
                <w:b/>
                <w:sz w:val="24"/>
              </w:rPr>
              <w:t>主机与电池迁移工程系统</w:t>
            </w:r>
            <w:bookmarkStart w:id="1" w:name="_GoBack"/>
            <w:bookmarkEnd w:id="1"/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bCs/>
                <w:szCs w:val="21"/>
              </w:rPr>
              <w:t>UPS</w:t>
            </w:r>
            <w:r>
              <w:rPr>
                <w:rFonts w:hint="eastAsia"/>
                <w:bCs/>
                <w:szCs w:val="21"/>
              </w:rPr>
              <w:t>主机与电池迁移</w:t>
            </w:r>
            <w:r>
              <w:rPr>
                <w:rFonts w:ascii="宋体" w:hAnsi="宋体" w:hint="eastAsia"/>
                <w:bCs/>
                <w:szCs w:val="21"/>
              </w:rPr>
              <w:t>设计及施工要求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此次将原有两台艾默生60KVAUPS主机及相应电池组进行拆除。然后搬迁到新建配电房，同时增加电池开关箱。要求在线施工。不影响机房正常运行。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主机房原UPS主机拆迁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60KVA（艾默生）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原电池拆迁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12V/100AH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电池开关箱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F4189"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辅材</w:t>
            </w:r>
            <w:r w:rsidR="001305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与安装调试</w:t>
            </w:r>
          </w:p>
        </w:tc>
        <w:tc>
          <w:tcPr>
            <w:tcW w:w="413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3F4189" w:rsidRDefault="00572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3F4189" w:rsidRDefault="003F41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4F2A23" w:rsidRPr="004572E9" w:rsidRDefault="004F2A23" w:rsidP="00572E16">
      <w:pPr>
        <w:numPr>
          <w:ilvl w:val="0"/>
          <w:numId w:val="23"/>
        </w:numPr>
        <w:spacing w:line="360" w:lineRule="auto"/>
        <w:rPr>
          <w:b/>
          <w:sz w:val="28"/>
          <w:szCs w:val="21"/>
        </w:rPr>
      </w:pPr>
      <w:r w:rsidRPr="004572E9">
        <w:rPr>
          <w:rFonts w:hint="eastAsia"/>
          <w:b/>
          <w:sz w:val="28"/>
          <w:szCs w:val="21"/>
        </w:rPr>
        <w:t>项目</w:t>
      </w:r>
      <w:r w:rsidR="00DE0800" w:rsidRPr="004572E9">
        <w:rPr>
          <w:rFonts w:hint="eastAsia"/>
          <w:b/>
          <w:sz w:val="28"/>
          <w:szCs w:val="21"/>
        </w:rPr>
        <w:t>其它</w:t>
      </w:r>
      <w:r w:rsidRPr="004572E9">
        <w:rPr>
          <w:rFonts w:hint="eastAsia"/>
          <w:b/>
          <w:sz w:val="28"/>
          <w:szCs w:val="21"/>
        </w:rPr>
        <w:t>要求</w:t>
      </w:r>
    </w:p>
    <w:p w:rsidR="004F2A23" w:rsidRPr="00C475EC" w:rsidRDefault="00986FC1" w:rsidP="00572E16">
      <w:pPr>
        <w:pStyle w:val="aff"/>
        <w:numPr>
          <w:ilvl w:val="0"/>
          <w:numId w:val="24"/>
        </w:numPr>
        <w:tabs>
          <w:tab w:val="left" w:pos="420"/>
        </w:tabs>
        <w:spacing w:line="360" w:lineRule="auto"/>
        <w:ind w:leftChars="0"/>
        <w:rPr>
          <w:rFonts w:ascii="宋体" w:eastAsia="宋体" w:hAnsi="宋体"/>
          <w:sz w:val="21"/>
          <w:szCs w:val="28"/>
        </w:rPr>
      </w:pPr>
      <w:r w:rsidRPr="00C475EC">
        <w:rPr>
          <w:rFonts w:ascii="宋体" w:eastAsia="宋体" w:hAnsi="宋体" w:hint="eastAsia"/>
          <w:sz w:val="21"/>
          <w:szCs w:val="28"/>
          <w:lang w:eastAsia="zh-CN"/>
        </w:rPr>
        <w:t>项目建设</w:t>
      </w:r>
      <w:r w:rsidR="004F2A23" w:rsidRPr="00C475EC">
        <w:rPr>
          <w:rFonts w:ascii="宋体" w:eastAsia="宋体" w:hAnsi="宋体" w:hint="eastAsia"/>
          <w:sz w:val="21"/>
          <w:szCs w:val="28"/>
        </w:rPr>
        <w:t>工期为2</w:t>
      </w:r>
      <w:r w:rsidR="004F2A23" w:rsidRPr="00C475EC">
        <w:rPr>
          <w:rFonts w:ascii="宋体" w:eastAsia="宋体" w:hAnsi="宋体"/>
          <w:sz w:val="21"/>
          <w:szCs w:val="28"/>
        </w:rPr>
        <w:t>5</w:t>
      </w:r>
      <w:r w:rsidR="004F2A23" w:rsidRPr="00C475EC">
        <w:rPr>
          <w:rFonts w:ascii="宋体" w:eastAsia="宋体" w:hAnsi="宋体" w:hint="eastAsia"/>
          <w:sz w:val="21"/>
          <w:szCs w:val="28"/>
        </w:rPr>
        <w:t>天</w:t>
      </w:r>
      <w:r w:rsidR="004438FE" w:rsidRPr="00C475EC">
        <w:rPr>
          <w:rFonts w:ascii="宋体" w:eastAsia="宋体" w:hAnsi="宋体" w:hint="eastAsia"/>
          <w:sz w:val="21"/>
          <w:szCs w:val="28"/>
          <w:lang w:eastAsia="zh-CN"/>
        </w:rPr>
        <w:t>。</w:t>
      </w:r>
    </w:p>
    <w:p w:rsidR="004F2A23" w:rsidRPr="00C475EC" w:rsidRDefault="004438FE" w:rsidP="00572E16">
      <w:pPr>
        <w:pStyle w:val="aff"/>
        <w:numPr>
          <w:ilvl w:val="0"/>
          <w:numId w:val="24"/>
        </w:numPr>
        <w:tabs>
          <w:tab w:val="left" w:pos="420"/>
        </w:tabs>
        <w:spacing w:line="360" w:lineRule="auto"/>
        <w:ind w:leftChars="0"/>
        <w:rPr>
          <w:rFonts w:ascii="宋体" w:eastAsia="宋体" w:hAnsi="宋体"/>
          <w:sz w:val="21"/>
          <w:szCs w:val="28"/>
        </w:rPr>
      </w:pPr>
      <w:r w:rsidRPr="00C475EC">
        <w:rPr>
          <w:rFonts w:ascii="宋体" w:eastAsia="宋体" w:hAnsi="宋体" w:cs="宋体" w:hint="eastAsia"/>
          <w:kern w:val="0"/>
          <w:sz w:val="21"/>
          <w:szCs w:val="28"/>
          <w:lang w:eastAsia="zh-CN"/>
        </w:rPr>
        <w:t>质</w:t>
      </w:r>
      <w:r w:rsidRPr="00C475EC">
        <w:rPr>
          <w:rFonts w:ascii="宋体" w:eastAsia="宋体" w:hAnsi="宋体" w:cs="宋体" w:hint="eastAsia"/>
          <w:kern w:val="0"/>
          <w:sz w:val="21"/>
          <w:szCs w:val="28"/>
        </w:rPr>
        <w:t>保期：三年</w:t>
      </w:r>
      <w:r w:rsidRPr="00C475EC">
        <w:rPr>
          <w:rFonts w:ascii="宋体" w:eastAsia="宋体" w:hAnsi="宋体" w:cs="宋体" w:hint="eastAsia"/>
          <w:kern w:val="0"/>
          <w:sz w:val="21"/>
          <w:szCs w:val="28"/>
          <w:lang w:eastAsia="zh-CN"/>
        </w:rPr>
        <w:t>。</w:t>
      </w:r>
    </w:p>
    <w:p w:rsidR="00485D92" w:rsidRPr="00C475EC" w:rsidRDefault="00485D92" w:rsidP="00572E16">
      <w:pPr>
        <w:pStyle w:val="aff"/>
        <w:numPr>
          <w:ilvl w:val="0"/>
          <w:numId w:val="24"/>
        </w:numPr>
        <w:tabs>
          <w:tab w:val="left" w:pos="420"/>
        </w:tabs>
        <w:spacing w:line="360" w:lineRule="auto"/>
        <w:ind w:leftChars="0"/>
        <w:rPr>
          <w:rFonts w:ascii="宋体" w:eastAsia="宋体" w:hAnsi="宋体"/>
          <w:sz w:val="21"/>
          <w:szCs w:val="28"/>
        </w:rPr>
      </w:pPr>
      <w:r w:rsidRPr="00C475EC">
        <w:rPr>
          <w:rFonts w:ascii="宋体" w:eastAsia="宋体" w:hAnsi="宋体" w:cs="宋体" w:hint="eastAsia"/>
          <w:kern w:val="0"/>
          <w:sz w:val="21"/>
          <w:szCs w:val="28"/>
          <w:lang w:eastAsia="zh-CN"/>
        </w:rPr>
        <w:t>每月进行简单巡检，每季度进详细巡检</w:t>
      </w:r>
      <w:r w:rsidR="00586190">
        <w:rPr>
          <w:rFonts w:ascii="宋体" w:eastAsia="宋体" w:hAnsi="宋体" w:cs="宋体" w:hint="eastAsia"/>
          <w:kern w:val="0"/>
          <w:sz w:val="21"/>
          <w:szCs w:val="28"/>
          <w:lang w:eastAsia="zh-CN"/>
        </w:rPr>
        <w:t>，并出具报告</w:t>
      </w:r>
      <w:r w:rsidRPr="00C475EC">
        <w:rPr>
          <w:rFonts w:ascii="宋体" w:eastAsia="宋体" w:hAnsi="宋体" w:cs="宋体" w:hint="eastAsia"/>
          <w:kern w:val="0"/>
          <w:sz w:val="21"/>
          <w:szCs w:val="28"/>
          <w:lang w:eastAsia="zh-CN"/>
        </w:rPr>
        <w:t>。</w:t>
      </w:r>
    </w:p>
    <w:p w:rsidR="004F2A23" w:rsidRPr="007169F6" w:rsidRDefault="00485D92" w:rsidP="007169F6">
      <w:pPr>
        <w:pStyle w:val="aff"/>
        <w:numPr>
          <w:ilvl w:val="0"/>
          <w:numId w:val="24"/>
        </w:numPr>
        <w:ind w:leftChars="0"/>
        <w:rPr>
          <w:rFonts w:ascii="宋体" w:eastAsia="宋体" w:hAnsi="宋体"/>
          <w:sz w:val="21"/>
          <w:szCs w:val="28"/>
        </w:rPr>
      </w:pPr>
      <w:r w:rsidRPr="00C475EC">
        <w:rPr>
          <w:rFonts w:ascii="宋体" w:eastAsia="宋体" w:hAnsi="宋体" w:hint="eastAsia"/>
          <w:sz w:val="21"/>
          <w:szCs w:val="28"/>
        </w:rPr>
        <w:t>故障响应时间要求：7*24小时技术支持，工作期间（正常工作日8：00-18：00）故障响应时间不超过</w:t>
      </w:r>
      <w:r w:rsidRPr="00C475EC">
        <w:rPr>
          <w:rFonts w:ascii="宋体" w:eastAsia="宋体" w:hAnsi="宋体"/>
          <w:sz w:val="21"/>
          <w:szCs w:val="28"/>
        </w:rPr>
        <w:t>1</w:t>
      </w:r>
      <w:r w:rsidRPr="00C475EC">
        <w:rPr>
          <w:rFonts w:ascii="宋体" w:eastAsia="宋体" w:hAnsi="宋体" w:hint="eastAsia"/>
          <w:sz w:val="21"/>
          <w:szCs w:val="28"/>
        </w:rPr>
        <w:t>小时，非工作期间故障响应时间不超过</w:t>
      </w:r>
      <w:r w:rsidRPr="00C475EC">
        <w:rPr>
          <w:rFonts w:ascii="宋体" w:eastAsia="宋体" w:hAnsi="宋体"/>
          <w:sz w:val="21"/>
          <w:szCs w:val="28"/>
        </w:rPr>
        <w:t>2</w:t>
      </w:r>
      <w:r w:rsidRPr="00C475EC">
        <w:rPr>
          <w:rFonts w:ascii="宋体" w:eastAsia="宋体" w:hAnsi="宋体" w:hint="eastAsia"/>
          <w:sz w:val="21"/>
          <w:szCs w:val="28"/>
        </w:rPr>
        <w:t>小时。如遇上紧急事件，维护人员必须第一时间(</w:t>
      </w:r>
      <w:r w:rsidRPr="00C475EC">
        <w:rPr>
          <w:rFonts w:ascii="宋体" w:eastAsia="宋体" w:hAnsi="宋体" w:hint="eastAsia"/>
          <w:sz w:val="21"/>
          <w:szCs w:val="28"/>
          <w:lang w:eastAsia="zh-CN"/>
        </w:rPr>
        <w:t>半</w:t>
      </w:r>
      <w:r w:rsidRPr="00C475EC">
        <w:rPr>
          <w:rFonts w:ascii="宋体" w:eastAsia="宋体" w:hAnsi="宋体" w:hint="eastAsia"/>
          <w:sz w:val="21"/>
          <w:szCs w:val="28"/>
        </w:rPr>
        <w:t>小时内)</w:t>
      </w:r>
      <w:r w:rsidR="007169F6">
        <w:rPr>
          <w:rFonts w:ascii="宋体" w:eastAsia="宋体" w:hAnsi="宋体" w:hint="eastAsia"/>
          <w:sz w:val="21"/>
          <w:szCs w:val="28"/>
        </w:rPr>
        <w:t>赶到用户现场</w:t>
      </w:r>
      <w:r w:rsidR="007169F6">
        <w:rPr>
          <w:rFonts w:ascii="宋体" w:eastAsia="宋体" w:hAnsi="宋体" w:hint="eastAsia"/>
          <w:sz w:val="21"/>
          <w:szCs w:val="28"/>
          <w:lang w:eastAsia="zh-CN"/>
        </w:rPr>
        <w:t>。</w:t>
      </w:r>
    </w:p>
    <w:sectPr w:rsidR="004F2A23" w:rsidRPr="007169F6" w:rsidSect="00BB7A31">
      <w:headerReference w:type="default" r:id="rId12"/>
      <w:footerReference w:type="default" r:id="rId13"/>
      <w:pgSz w:w="11906" w:h="16838"/>
      <w:pgMar w:top="737" w:right="907" w:bottom="73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AD" w:rsidRDefault="008C7FAD">
      <w:r>
        <w:separator/>
      </w:r>
    </w:p>
  </w:endnote>
  <w:endnote w:type="continuationSeparator" w:id="1">
    <w:p w:rsidR="008C7FAD" w:rsidRDefault="008C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_x0002_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892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6DED" w:rsidRDefault="00BB7A31">
            <w:pPr>
              <w:pStyle w:val="ad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06DED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AF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06DED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06DED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AF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0E6" w:rsidRDefault="009720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AD" w:rsidRDefault="008C7FAD">
      <w:r>
        <w:separator/>
      </w:r>
    </w:p>
  </w:footnote>
  <w:footnote w:type="continuationSeparator" w:id="1">
    <w:p w:rsidR="008C7FAD" w:rsidRDefault="008C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89" w:rsidRDefault="003F4189">
    <w:pPr>
      <w:spacing w:line="360" w:lineRule="auto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63D54"/>
    <w:multiLevelType w:val="singleLevel"/>
    <w:tmpl w:val="81F63D5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87D79B2F"/>
    <w:multiLevelType w:val="singleLevel"/>
    <w:tmpl w:val="87D79B2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8CFDEAF1"/>
    <w:multiLevelType w:val="singleLevel"/>
    <w:tmpl w:val="8CFDEAF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9AD28864"/>
    <w:multiLevelType w:val="singleLevel"/>
    <w:tmpl w:val="9AD2886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B00FDF41"/>
    <w:multiLevelType w:val="singleLevel"/>
    <w:tmpl w:val="B00FDF4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CD4D166E"/>
    <w:multiLevelType w:val="singleLevel"/>
    <w:tmpl w:val="CD4D166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CF8CCCCB"/>
    <w:multiLevelType w:val="singleLevel"/>
    <w:tmpl w:val="CF8CCCC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D5D6979F"/>
    <w:multiLevelType w:val="singleLevel"/>
    <w:tmpl w:val="D5D6979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DFA732B0"/>
    <w:multiLevelType w:val="singleLevel"/>
    <w:tmpl w:val="DFA732B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08C70B3B"/>
    <w:multiLevelType w:val="singleLevel"/>
    <w:tmpl w:val="08C70B3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134234E2"/>
    <w:multiLevelType w:val="singleLevel"/>
    <w:tmpl w:val="134234E2"/>
    <w:lvl w:ilvl="0">
      <w:start w:val="1"/>
      <w:numFmt w:val="decimal"/>
      <w:suff w:val="nothing"/>
      <w:lvlText w:val="（%1）"/>
      <w:lvlJc w:val="left"/>
      <w:pPr>
        <w:ind w:left="420" w:firstLine="0"/>
      </w:pPr>
    </w:lvl>
  </w:abstractNum>
  <w:abstractNum w:abstractNumId="11">
    <w:nsid w:val="13D578E6"/>
    <w:multiLevelType w:val="hybridMultilevel"/>
    <w:tmpl w:val="D34CAA82"/>
    <w:lvl w:ilvl="0" w:tplc="73BA3F06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158A71BA"/>
    <w:multiLevelType w:val="multilevel"/>
    <w:tmpl w:val="158A71BA"/>
    <w:lvl w:ilvl="0">
      <w:start w:val="1"/>
      <w:numFmt w:val="decimal"/>
      <w:pStyle w:val="CharCharCharCharCharCharChar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upperLetter"/>
      <w:lvlText w:val="%2.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600"/>
        </w:tabs>
        <w:ind w:left="6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2FD05FE9"/>
    <w:multiLevelType w:val="singleLevel"/>
    <w:tmpl w:val="2FD05FE9"/>
    <w:lvl w:ilvl="0">
      <w:start w:val="1"/>
      <w:numFmt w:val="lowerLetter"/>
      <w:suff w:val="nothing"/>
      <w:lvlText w:val="%1、"/>
      <w:lvlJc w:val="left"/>
    </w:lvl>
  </w:abstractNum>
  <w:abstractNum w:abstractNumId="14">
    <w:nsid w:val="40CAE764"/>
    <w:multiLevelType w:val="singleLevel"/>
    <w:tmpl w:val="40CAE7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41366821"/>
    <w:multiLevelType w:val="multilevel"/>
    <w:tmpl w:val="413668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599E81"/>
    <w:multiLevelType w:val="singleLevel"/>
    <w:tmpl w:val="43599E81"/>
    <w:lvl w:ilvl="0">
      <w:start w:val="1"/>
      <w:numFmt w:val="lowerLetter"/>
      <w:suff w:val="nothing"/>
      <w:lvlText w:val="%1、"/>
      <w:lvlJc w:val="left"/>
    </w:lvl>
  </w:abstractNum>
  <w:abstractNum w:abstractNumId="17">
    <w:nsid w:val="48A364FC"/>
    <w:multiLevelType w:val="multilevel"/>
    <w:tmpl w:val="48A364FC"/>
    <w:lvl w:ilvl="0">
      <w:start w:val="1"/>
      <w:numFmt w:val="bullet"/>
      <w:pStyle w:val="4"/>
      <w:lvlText w:val=""/>
      <w:lvlJc w:val="left"/>
      <w:pPr>
        <w:tabs>
          <w:tab w:val="left" w:pos="600"/>
        </w:tabs>
        <w:ind w:left="6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60"/>
        </w:tabs>
        <w:ind w:left="3960" w:hanging="420"/>
      </w:pPr>
      <w:rPr>
        <w:rFonts w:ascii="Wingdings" w:hAnsi="Wingdings" w:hint="default"/>
      </w:rPr>
    </w:lvl>
  </w:abstractNum>
  <w:abstractNum w:abstractNumId="18">
    <w:nsid w:val="4D876E78"/>
    <w:multiLevelType w:val="multilevel"/>
    <w:tmpl w:val="4D876E78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19">
    <w:nsid w:val="4DF9FA30"/>
    <w:multiLevelType w:val="singleLevel"/>
    <w:tmpl w:val="4DF9FA30"/>
    <w:lvl w:ilvl="0">
      <w:start w:val="1"/>
      <w:numFmt w:val="lowerLetter"/>
      <w:suff w:val="nothing"/>
      <w:lvlText w:val="%1、"/>
      <w:lvlJc w:val="left"/>
    </w:lvl>
  </w:abstractNum>
  <w:abstractNum w:abstractNumId="20">
    <w:nsid w:val="5673A8C8"/>
    <w:multiLevelType w:val="singleLevel"/>
    <w:tmpl w:val="5673A8C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5B53EAC4"/>
    <w:multiLevelType w:val="singleLevel"/>
    <w:tmpl w:val="5B53EAC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2">
    <w:nsid w:val="685062C6"/>
    <w:multiLevelType w:val="singleLevel"/>
    <w:tmpl w:val="685062C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3">
    <w:nsid w:val="76C4109C"/>
    <w:multiLevelType w:val="multilevel"/>
    <w:tmpl w:val="BF1AFDFC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"/>
  </w:num>
  <w:num w:numId="5">
    <w:abstractNumId w:val="18"/>
  </w:num>
  <w:num w:numId="6">
    <w:abstractNumId w:val="15"/>
  </w:num>
  <w:num w:numId="7">
    <w:abstractNumId w:val="10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1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13"/>
  </w:num>
  <w:num w:numId="21">
    <w:abstractNumId w:val="16"/>
  </w:num>
  <w:num w:numId="22">
    <w:abstractNumId w:val="19"/>
  </w:num>
  <w:num w:numId="23">
    <w:abstractNumId w:val="23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53C2F"/>
    <w:rsid w:val="000012DB"/>
    <w:rsid w:val="000016DC"/>
    <w:rsid w:val="00001868"/>
    <w:rsid w:val="000027D5"/>
    <w:rsid w:val="00002932"/>
    <w:rsid w:val="000035AC"/>
    <w:rsid w:val="000035B2"/>
    <w:rsid w:val="00005E54"/>
    <w:rsid w:val="00006794"/>
    <w:rsid w:val="00007D65"/>
    <w:rsid w:val="000103B0"/>
    <w:rsid w:val="00010BEA"/>
    <w:rsid w:val="00010DAD"/>
    <w:rsid w:val="00010F07"/>
    <w:rsid w:val="00011182"/>
    <w:rsid w:val="00012CE2"/>
    <w:rsid w:val="00012E59"/>
    <w:rsid w:val="000133BC"/>
    <w:rsid w:val="00013B37"/>
    <w:rsid w:val="00014D5E"/>
    <w:rsid w:val="00014F92"/>
    <w:rsid w:val="0001507C"/>
    <w:rsid w:val="0001539A"/>
    <w:rsid w:val="00015B73"/>
    <w:rsid w:val="000205D5"/>
    <w:rsid w:val="0002114C"/>
    <w:rsid w:val="0002149B"/>
    <w:rsid w:val="00022A2B"/>
    <w:rsid w:val="0002337C"/>
    <w:rsid w:val="00023586"/>
    <w:rsid w:val="00023650"/>
    <w:rsid w:val="00023EEC"/>
    <w:rsid w:val="00023F26"/>
    <w:rsid w:val="00024B16"/>
    <w:rsid w:val="00024CC3"/>
    <w:rsid w:val="00025034"/>
    <w:rsid w:val="000261BB"/>
    <w:rsid w:val="000275A5"/>
    <w:rsid w:val="00027FC0"/>
    <w:rsid w:val="00030E8D"/>
    <w:rsid w:val="00032471"/>
    <w:rsid w:val="00032759"/>
    <w:rsid w:val="00033945"/>
    <w:rsid w:val="00034074"/>
    <w:rsid w:val="00034B0D"/>
    <w:rsid w:val="0003594A"/>
    <w:rsid w:val="000359CE"/>
    <w:rsid w:val="00035BB1"/>
    <w:rsid w:val="00036320"/>
    <w:rsid w:val="00037475"/>
    <w:rsid w:val="000376F3"/>
    <w:rsid w:val="00037B73"/>
    <w:rsid w:val="00040831"/>
    <w:rsid w:val="00041322"/>
    <w:rsid w:val="0004142B"/>
    <w:rsid w:val="00041594"/>
    <w:rsid w:val="000415BD"/>
    <w:rsid w:val="00041BEE"/>
    <w:rsid w:val="000423DB"/>
    <w:rsid w:val="0004299E"/>
    <w:rsid w:val="0004323D"/>
    <w:rsid w:val="00043A2B"/>
    <w:rsid w:val="00043E4C"/>
    <w:rsid w:val="00044361"/>
    <w:rsid w:val="00044554"/>
    <w:rsid w:val="00044D2F"/>
    <w:rsid w:val="000457FE"/>
    <w:rsid w:val="00045E31"/>
    <w:rsid w:val="000469E0"/>
    <w:rsid w:val="000474F3"/>
    <w:rsid w:val="00050B93"/>
    <w:rsid w:val="000510B8"/>
    <w:rsid w:val="00051E8C"/>
    <w:rsid w:val="000527B2"/>
    <w:rsid w:val="00052A41"/>
    <w:rsid w:val="00053B20"/>
    <w:rsid w:val="0005460A"/>
    <w:rsid w:val="00054D1E"/>
    <w:rsid w:val="000555ED"/>
    <w:rsid w:val="00055C3A"/>
    <w:rsid w:val="000575E2"/>
    <w:rsid w:val="00057A24"/>
    <w:rsid w:val="000603B2"/>
    <w:rsid w:val="0006168E"/>
    <w:rsid w:val="00061C1B"/>
    <w:rsid w:val="000631C1"/>
    <w:rsid w:val="000633AF"/>
    <w:rsid w:val="0006371A"/>
    <w:rsid w:val="00063A09"/>
    <w:rsid w:val="00063FCB"/>
    <w:rsid w:val="000644C4"/>
    <w:rsid w:val="00065AA0"/>
    <w:rsid w:val="000679CE"/>
    <w:rsid w:val="00067F4F"/>
    <w:rsid w:val="000700C3"/>
    <w:rsid w:val="000725D7"/>
    <w:rsid w:val="000726EB"/>
    <w:rsid w:val="000736A2"/>
    <w:rsid w:val="00073FFD"/>
    <w:rsid w:val="00074D65"/>
    <w:rsid w:val="00075017"/>
    <w:rsid w:val="00076259"/>
    <w:rsid w:val="00076F1C"/>
    <w:rsid w:val="000800DE"/>
    <w:rsid w:val="00080156"/>
    <w:rsid w:val="00080700"/>
    <w:rsid w:val="00081321"/>
    <w:rsid w:val="00081357"/>
    <w:rsid w:val="00084342"/>
    <w:rsid w:val="00090A31"/>
    <w:rsid w:val="00090ED9"/>
    <w:rsid w:val="000911A7"/>
    <w:rsid w:val="00092E76"/>
    <w:rsid w:val="000932B5"/>
    <w:rsid w:val="000934A1"/>
    <w:rsid w:val="000938B7"/>
    <w:rsid w:val="00095490"/>
    <w:rsid w:val="00095977"/>
    <w:rsid w:val="00095CA1"/>
    <w:rsid w:val="00096689"/>
    <w:rsid w:val="000A120B"/>
    <w:rsid w:val="000A19F1"/>
    <w:rsid w:val="000A1E69"/>
    <w:rsid w:val="000A1E98"/>
    <w:rsid w:val="000A2F44"/>
    <w:rsid w:val="000A3804"/>
    <w:rsid w:val="000A3CAC"/>
    <w:rsid w:val="000A3CF9"/>
    <w:rsid w:val="000A4016"/>
    <w:rsid w:val="000A53CF"/>
    <w:rsid w:val="000A613E"/>
    <w:rsid w:val="000A7331"/>
    <w:rsid w:val="000B349E"/>
    <w:rsid w:val="000B4010"/>
    <w:rsid w:val="000B4087"/>
    <w:rsid w:val="000B4701"/>
    <w:rsid w:val="000B481E"/>
    <w:rsid w:val="000B4AE6"/>
    <w:rsid w:val="000B4D74"/>
    <w:rsid w:val="000B52EA"/>
    <w:rsid w:val="000B5FF8"/>
    <w:rsid w:val="000B62E6"/>
    <w:rsid w:val="000B6BE4"/>
    <w:rsid w:val="000B6D5A"/>
    <w:rsid w:val="000C0CA3"/>
    <w:rsid w:val="000C0FB5"/>
    <w:rsid w:val="000C14F8"/>
    <w:rsid w:val="000C1A28"/>
    <w:rsid w:val="000C1D7D"/>
    <w:rsid w:val="000C2209"/>
    <w:rsid w:val="000C27E3"/>
    <w:rsid w:val="000C3768"/>
    <w:rsid w:val="000C4416"/>
    <w:rsid w:val="000C4EB8"/>
    <w:rsid w:val="000C5313"/>
    <w:rsid w:val="000C6B1F"/>
    <w:rsid w:val="000C6B2A"/>
    <w:rsid w:val="000C7D43"/>
    <w:rsid w:val="000D0FD1"/>
    <w:rsid w:val="000D1293"/>
    <w:rsid w:val="000D129D"/>
    <w:rsid w:val="000D13AC"/>
    <w:rsid w:val="000D14D5"/>
    <w:rsid w:val="000D191E"/>
    <w:rsid w:val="000D21B5"/>
    <w:rsid w:val="000D2C6B"/>
    <w:rsid w:val="000D3985"/>
    <w:rsid w:val="000D4682"/>
    <w:rsid w:val="000D46BD"/>
    <w:rsid w:val="000D76F7"/>
    <w:rsid w:val="000E1F6F"/>
    <w:rsid w:val="000E20D0"/>
    <w:rsid w:val="000E24E5"/>
    <w:rsid w:val="000E2DF8"/>
    <w:rsid w:val="000E2EF7"/>
    <w:rsid w:val="000E4CA2"/>
    <w:rsid w:val="000E5859"/>
    <w:rsid w:val="000E5DFE"/>
    <w:rsid w:val="000E66B2"/>
    <w:rsid w:val="000E6B2E"/>
    <w:rsid w:val="000E6EAF"/>
    <w:rsid w:val="000E7A70"/>
    <w:rsid w:val="000F07E0"/>
    <w:rsid w:val="000F0BC1"/>
    <w:rsid w:val="000F0E61"/>
    <w:rsid w:val="000F173D"/>
    <w:rsid w:val="000F1F4A"/>
    <w:rsid w:val="000F2EFD"/>
    <w:rsid w:val="000F3B14"/>
    <w:rsid w:val="000F406C"/>
    <w:rsid w:val="000F41F4"/>
    <w:rsid w:val="000F6A6F"/>
    <w:rsid w:val="00103499"/>
    <w:rsid w:val="00103CBD"/>
    <w:rsid w:val="0010521A"/>
    <w:rsid w:val="00105A8A"/>
    <w:rsid w:val="001069C0"/>
    <w:rsid w:val="00107B8A"/>
    <w:rsid w:val="0011074F"/>
    <w:rsid w:val="00113273"/>
    <w:rsid w:val="00115C7D"/>
    <w:rsid w:val="00125C6C"/>
    <w:rsid w:val="00125FF6"/>
    <w:rsid w:val="00127779"/>
    <w:rsid w:val="00130584"/>
    <w:rsid w:val="0013118B"/>
    <w:rsid w:val="001312C6"/>
    <w:rsid w:val="0013174D"/>
    <w:rsid w:val="00132F2B"/>
    <w:rsid w:val="00132F4A"/>
    <w:rsid w:val="0013341B"/>
    <w:rsid w:val="00135810"/>
    <w:rsid w:val="00137E9E"/>
    <w:rsid w:val="00142027"/>
    <w:rsid w:val="00142181"/>
    <w:rsid w:val="0014221C"/>
    <w:rsid w:val="00147F48"/>
    <w:rsid w:val="00150B2E"/>
    <w:rsid w:val="0015122A"/>
    <w:rsid w:val="0015127F"/>
    <w:rsid w:val="0015150A"/>
    <w:rsid w:val="001527BA"/>
    <w:rsid w:val="00152CD5"/>
    <w:rsid w:val="00152E70"/>
    <w:rsid w:val="001535B2"/>
    <w:rsid w:val="001549A2"/>
    <w:rsid w:val="00154A2E"/>
    <w:rsid w:val="00156283"/>
    <w:rsid w:val="00157918"/>
    <w:rsid w:val="001620B0"/>
    <w:rsid w:val="001622B7"/>
    <w:rsid w:val="0016299F"/>
    <w:rsid w:val="00162B5A"/>
    <w:rsid w:val="00163454"/>
    <w:rsid w:val="0016433A"/>
    <w:rsid w:val="00165694"/>
    <w:rsid w:val="001663F4"/>
    <w:rsid w:val="00167631"/>
    <w:rsid w:val="00167850"/>
    <w:rsid w:val="00167B79"/>
    <w:rsid w:val="00167BD8"/>
    <w:rsid w:val="00170583"/>
    <w:rsid w:val="00170DAB"/>
    <w:rsid w:val="0017104B"/>
    <w:rsid w:val="001746C3"/>
    <w:rsid w:val="00174C13"/>
    <w:rsid w:val="00174C9A"/>
    <w:rsid w:val="00175C66"/>
    <w:rsid w:val="00176657"/>
    <w:rsid w:val="00176B4A"/>
    <w:rsid w:val="001770F1"/>
    <w:rsid w:val="001801B4"/>
    <w:rsid w:val="00181C24"/>
    <w:rsid w:val="00181DBA"/>
    <w:rsid w:val="001822A7"/>
    <w:rsid w:val="00182DDD"/>
    <w:rsid w:val="001840FF"/>
    <w:rsid w:val="001847D9"/>
    <w:rsid w:val="0018495C"/>
    <w:rsid w:val="00184DE4"/>
    <w:rsid w:val="001853C8"/>
    <w:rsid w:val="001858C7"/>
    <w:rsid w:val="00190295"/>
    <w:rsid w:val="001918D8"/>
    <w:rsid w:val="00192602"/>
    <w:rsid w:val="0019347F"/>
    <w:rsid w:val="0019385C"/>
    <w:rsid w:val="00193A0C"/>
    <w:rsid w:val="00194125"/>
    <w:rsid w:val="0019525A"/>
    <w:rsid w:val="00195780"/>
    <w:rsid w:val="001967A5"/>
    <w:rsid w:val="00197F74"/>
    <w:rsid w:val="001A0087"/>
    <w:rsid w:val="001A1265"/>
    <w:rsid w:val="001A1FE7"/>
    <w:rsid w:val="001A2463"/>
    <w:rsid w:val="001A2DA5"/>
    <w:rsid w:val="001A35C5"/>
    <w:rsid w:val="001A3602"/>
    <w:rsid w:val="001A5E59"/>
    <w:rsid w:val="001A649C"/>
    <w:rsid w:val="001A7D1A"/>
    <w:rsid w:val="001A7FDD"/>
    <w:rsid w:val="001B0651"/>
    <w:rsid w:val="001B0705"/>
    <w:rsid w:val="001B10A6"/>
    <w:rsid w:val="001B2582"/>
    <w:rsid w:val="001B26B8"/>
    <w:rsid w:val="001B6B23"/>
    <w:rsid w:val="001C02D1"/>
    <w:rsid w:val="001C0B72"/>
    <w:rsid w:val="001C0E5F"/>
    <w:rsid w:val="001C189C"/>
    <w:rsid w:val="001C1953"/>
    <w:rsid w:val="001C3439"/>
    <w:rsid w:val="001C3B47"/>
    <w:rsid w:val="001C3D7E"/>
    <w:rsid w:val="001C48A7"/>
    <w:rsid w:val="001C61AA"/>
    <w:rsid w:val="001C6640"/>
    <w:rsid w:val="001C733E"/>
    <w:rsid w:val="001D0AE5"/>
    <w:rsid w:val="001D21F7"/>
    <w:rsid w:val="001D239E"/>
    <w:rsid w:val="001D26BA"/>
    <w:rsid w:val="001D35EE"/>
    <w:rsid w:val="001D5100"/>
    <w:rsid w:val="001D6B25"/>
    <w:rsid w:val="001D7683"/>
    <w:rsid w:val="001E0D6C"/>
    <w:rsid w:val="001E10A7"/>
    <w:rsid w:val="001E2748"/>
    <w:rsid w:val="001E54F7"/>
    <w:rsid w:val="001E67CE"/>
    <w:rsid w:val="001E681D"/>
    <w:rsid w:val="001E6E55"/>
    <w:rsid w:val="001E7514"/>
    <w:rsid w:val="001E777E"/>
    <w:rsid w:val="001F0D29"/>
    <w:rsid w:val="001F13CE"/>
    <w:rsid w:val="001F1B6D"/>
    <w:rsid w:val="001F2D92"/>
    <w:rsid w:val="001F37C7"/>
    <w:rsid w:val="001F4915"/>
    <w:rsid w:val="001F56AD"/>
    <w:rsid w:val="001F5FD5"/>
    <w:rsid w:val="001F7180"/>
    <w:rsid w:val="001F7A4C"/>
    <w:rsid w:val="00200184"/>
    <w:rsid w:val="002015A1"/>
    <w:rsid w:val="002016B3"/>
    <w:rsid w:val="0020199A"/>
    <w:rsid w:val="002026E1"/>
    <w:rsid w:val="0020296C"/>
    <w:rsid w:val="00203AFB"/>
    <w:rsid w:val="00203EB6"/>
    <w:rsid w:val="0020436C"/>
    <w:rsid w:val="00204B54"/>
    <w:rsid w:val="002051AA"/>
    <w:rsid w:val="002051DA"/>
    <w:rsid w:val="002055BF"/>
    <w:rsid w:val="0020660B"/>
    <w:rsid w:val="00207896"/>
    <w:rsid w:val="00207EEE"/>
    <w:rsid w:val="0021230B"/>
    <w:rsid w:val="00212557"/>
    <w:rsid w:val="00214920"/>
    <w:rsid w:val="002165F0"/>
    <w:rsid w:val="00216DE8"/>
    <w:rsid w:val="00217195"/>
    <w:rsid w:val="00220157"/>
    <w:rsid w:val="002209F9"/>
    <w:rsid w:val="00220C03"/>
    <w:rsid w:val="00220D25"/>
    <w:rsid w:val="00220EC2"/>
    <w:rsid w:val="0022290A"/>
    <w:rsid w:val="0022326C"/>
    <w:rsid w:val="0022382A"/>
    <w:rsid w:val="00224EA0"/>
    <w:rsid w:val="00224FC1"/>
    <w:rsid w:val="00225E39"/>
    <w:rsid w:val="00226305"/>
    <w:rsid w:val="00226350"/>
    <w:rsid w:val="00226B63"/>
    <w:rsid w:val="00226CAF"/>
    <w:rsid w:val="00226F0F"/>
    <w:rsid w:val="002275B9"/>
    <w:rsid w:val="0023343B"/>
    <w:rsid w:val="00233580"/>
    <w:rsid w:val="002343E8"/>
    <w:rsid w:val="00234D77"/>
    <w:rsid w:val="00235121"/>
    <w:rsid w:val="002356D9"/>
    <w:rsid w:val="00235D24"/>
    <w:rsid w:val="00236B21"/>
    <w:rsid w:val="0024039A"/>
    <w:rsid w:val="002404ED"/>
    <w:rsid w:val="00240EC7"/>
    <w:rsid w:val="00242B87"/>
    <w:rsid w:val="00243269"/>
    <w:rsid w:val="002432CD"/>
    <w:rsid w:val="00243BD4"/>
    <w:rsid w:val="002449D8"/>
    <w:rsid w:val="00244AD9"/>
    <w:rsid w:val="002468D5"/>
    <w:rsid w:val="00247A81"/>
    <w:rsid w:val="00247B46"/>
    <w:rsid w:val="00250392"/>
    <w:rsid w:val="00250F96"/>
    <w:rsid w:val="00251C71"/>
    <w:rsid w:val="0025216C"/>
    <w:rsid w:val="00252B35"/>
    <w:rsid w:val="00254FD5"/>
    <w:rsid w:val="002562C3"/>
    <w:rsid w:val="00256509"/>
    <w:rsid w:val="00257318"/>
    <w:rsid w:val="0025748C"/>
    <w:rsid w:val="002577A5"/>
    <w:rsid w:val="002614A4"/>
    <w:rsid w:val="002615AE"/>
    <w:rsid w:val="002617EE"/>
    <w:rsid w:val="00262760"/>
    <w:rsid w:val="002642B4"/>
    <w:rsid w:val="0026502E"/>
    <w:rsid w:val="002654C0"/>
    <w:rsid w:val="002665CE"/>
    <w:rsid w:val="002665E1"/>
    <w:rsid w:val="00266D98"/>
    <w:rsid w:val="0026732A"/>
    <w:rsid w:val="00271927"/>
    <w:rsid w:val="0027256C"/>
    <w:rsid w:val="00272753"/>
    <w:rsid w:val="00272D72"/>
    <w:rsid w:val="00273747"/>
    <w:rsid w:val="002758CE"/>
    <w:rsid w:val="002762B9"/>
    <w:rsid w:val="0027695B"/>
    <w:rsid w:val="00276CAC"/>
    <w:rsid w:val="0028195B"/>
    <w:rsid w:val="00283575"/>
    <w:rsid w:val="0028369A"/>
    <w:rsid w:val="00283A89"/>
    <w:rsid w:val="00284D59"/>
    <w:rsid w:val="00285CDA"/>
    <w:rsid w:val="002869C3"/>
    <w:rsid w:val="00287D7E"/>
    <w:rsid w:val="00287F1A"/>
    <w:rsid w:val="00290277"/>
    <w:rsid w:val="00291011"/>
    <w:rsid w:val="0029264C"/>
    <w:rsid w:val="00293BA4"/>
    <w:rsid w:val="00294BE0"/>
    <w:rsid w:val="002955D6"/>
    <w:rsid w:val="002958A6"/>
    <w:rsid w:val="00295970"/>
    <w:rsid w:val="00296989"/>
    <w:rsid w:val="00296B83"/>
    <w:rsid w:val="002974AD"/>
    <w:rsid w:val="002A0092"/>
    <w:rsid w:val="002A0849"/>
    <w:rsid w:val="002A23F6"/>
    <w:rsid w:val="002A529F"/>
    <w:rsid w:val="002A6CF9"/>
    <w:rsid w:val="002A7198"/>
    <w:rsid w:val="002A736F"/>
    <w:rsid w:val="002A7B71"/>
    <w:rsid w:val="002B0DC2"/>
    <w:rsid w:val="002B0DD2"/>
    <w:rsid w:val="002B1B5C"/>
    <w:rsid w:val="002B3C9E"/>
    <w:rsid w:val="002B4D0C"/>
    <w:rsid w:val="002B58E4"/>
    <w:rsid w:val="002B67B3"/>
    <w:rsid w:val="002B6DC5"/>
    <w:rsid w:val="002C39B3"/>
    <w:rsid w:val="002C521B"/>
    <w:rsid w:val="002C5431"/>
    <w:rsid w:val="002C68A0"/>
    <w:rsid w:val="002D16F5"/>
    <w:rsid w:val="002D1F72"/>
    <w:rsid w:val="002D2FDC"/>
    <w:rsid w:val="002D3FB4"/>
    <w:rsid w:val="002D4AE0"/>
    <w:rsid w:val="002D4B43"/>
    <w:rsid w:val="002D53CE"/>
    <w:rsid w:val="002D578E"/>
    <w:rsid w:val="002D5BC6"/>
    <w:rsid w:val="002D5D4A"/>
    <w:rsid w:val="002D6ABF"/>
    <w:rsid w:val="002D7D83"/>
    <w:rsid w:val="002E0435"/>
    <w:rsid w:val="002E04CD"/>
    <w:rsid w:val="002E0C89"/>
    <w:rsid w:val="002E120A"/>
    <w:rsid w:val="002E1A0B"/>
    <w:rsid w:val="002E3498"/>
    <w:rsid w:val="002E57A9"/>
    <w:rsid w:val="002E7FD0"/>
    <w:rsid w:val="002F079C"/>
    <w:rsid w:val="002F0EB8"/>
    <w:rsid w:val="002F22B6"/>
    <w:rsid w:val="002F33D5"/>
    <w:rsid w:val="002F67F5"/>
    <w:rsid w:val="002F68B2"/>
    <w:rsid w:val="00300BE8"/>
    <w:rsid w:val="00301281"/>
    <w:rsid w:val="00301B17"/>
    <w:rsid w:val="00301CF6"/>
    <w:rsid w:val="00302CCC"/>
    <w:rsid w:val="00302E43"/>
    <w:rsid w:val="00302ECD"/>
    <w:rsid w:val="00303576"/>
    <w:rsid w:val="00305B76"/>
    <w:rsid w:val="003064B1"/>
    <w:rsid w:val="00306E88"/>
    <w:rsid w:val="00310067"/>
    <w:rsid w:val="003100DC"/>
    <w:rsid w:val="0031028F"/>
    <w:rsid w:val="00311526"/>
    <w:rsid w:val="00312052"/>
    <w:rsid w:val="00312179"/>
    <w:rsid w:val="00313481"/>
    <w:rsid w:val="00313973"/>
    <w:rsid w:val="00313B10"/>
    <w:rsid w:val="003145EC"/>
    <w:rsid w:val="003147BA"/>
    <w:rsid w:val="00314E5F"/>
    <w:rsid w:val="00314FD7"/>
    <w:rsid w:val="00315818"/>
    <w:rsid w:val="00316416"/>
    <w:rsid w:val="00320C48"/>
    <w:rsid w:val="003228D0"/>
    <w:rsid w:val="00322D30"/>
    <w:rsid w:val="003230F5"/>
    <w:rsid w:val="00323E90"/>
    <w:rsid w:val="0032406A"/>
    <w:rsid w:val="00324439"/>
    <w:rsid w:val="00325547"/>
    <w:rsid w:val="00325B47"/>
    <w:rsid w:val="00327B19"/>
    <w:rsid w:val="00330D0F"/>
    <w:rsid w:val="00331349"/>
    <w:rsid w:val="00331B84"/>
    <w:rsid w:val="00331D42"/>
    <w:rsid w:val="00332487"/>
    <w:rsid w:val="00333235"/>
    <w:rsid w:val="00333264"/>
    <w:rsid w:val="00334812"/>
    <w:rsid w:val="003349EF"/>
    <w:rsid w:val="00334F1E"/>
    <w:rsid w:val="003355DE"/>
    <w:rsid w:val="00335AE5"/>
    <w:rsid w:val="00336F72"/>
    <w:rsid w:val="003402D8"/>
    <w:rsid w:val="00344950"/>
    <w:rsid w:val="003465FD"/>
    <w:rsid w:val="00346E71"/>
    <w:rsid w:val="00346EA5"/>
    <w:rsid w:val="0034720C"/>
    <w:rsid w:val="00347262"/>
    <w:rsid w:val="00347752"/>
    <w:rsid w:val="00351624"/>
    <w:rsid w:val="003519B2"/>
    <w:rsid w:val="003524CF"/>
    <w:rsid w:val="00352C0F"/>
    <w:rsid w:val="0035379C"/>
    <w:rsid w:val="00353A0D"/>
    <w:rsid w:val="00355190"/>
    <w:rsid w:val="00355743"/>
    <w:rsid w:val="0035643E"/>
    <w:rsid w:val="00356D14"/>
    <w:rsid w:val="00356D8F"/>
    <w:rsid w:val="00356F13"/>
    <w:rsid w:val="00356F32"/>
    <w:rsid w:val="00356FC8"/>
    <w:rsid w:val="00356FF1"/>
    <w:rsid w:val="0036273E"/>
    <w:rsid w:val="00362FA7"/>
    <w:rsid w:val="00362FA8"/>
    <w:rsid w:val="00363BC7"/>
    <w:rsid w:val="00363F2B"/>
    <w:rsid w:val="00365FC5"/>
    <w:rsid w:val="0036628E"/>
    <w:rsid w:val="003665A8"/>
    <w:rsid w:val="00366DB5"/>
    <w:rsid w:val="00366E09"/>
    <w:rsid w:val="00371045"/>
    <w:rsid w:val="00371628"/>
    <w:rsid w:val="00371F6E"/>
    <w:rsid w:val="00372797"/>
    <w:rsid w:val="00372C99"/>
    <w:rsid w:val="0037379D"/>
    <w:rsid w:val="003760B0"/>
    <w:rsid w:val="00376286"/>
    <w:rsid w:val="00376403"/>
    <w:rsid w:val="00376429"/>
    <w:rsid w:val="003764A7"/>
    <w:rsid w:val="00376A62"/>
    <w:rsid w:val="00377730"/>
    <w:rsid w:val="00377ED5"/>
    <w:rsid w:val="0038032E"/>
    <w:rsid w:val="00380C43"/>
    <w:rsid w:val="00380C69"/>
    <w:rsid w:val="003817AF"/>
    <w:rsid w:val="00382CE7"/>
    <w:rsid w:val="0038597A"/>
    <w:rsid w:val="003869A7"/>
    <w:rsid w:val="00386DB8"/>
    <w:rsid w:val="0038734C"/>
    <w:rsid w:val="003873D5"/>
    <w:rsid w:val="00387517"/>
    <w:rsid w:val="00387D60"/>
    <w:rsid w:val="00390633"/>
    <w:rsid w:val="00390F1D"/>
    <w:rsid w:val="0039124E"/>
    <w:rsid w:val="0039164D"/>
    <w:rsid w:val="003916A1"/>
    <w:rsid w:val="003917D3"/>
    <w:rsid w:val="00393215"/>
    <w:rsid w:val="0039647B"/>
    <w:rsid w:val="00396A94"/>
    <w:rsid w:val="003A03BE"/>
    <w:rsid w:val="003A0B0E"/>
    <w:rsid w:val="003A0C7E"/>
    <w:rsid w:val="003A1A1A"/>
    <w:rsid w:val="003A384E"/>
    <w:rsid w:val="003A41B8"/>
    <w:rsid w:val="003A4287"/>
    <w:rsid w:val="003A4527"/>
    <w:rsid w:val="003A4E84"/>
    <w:rsid w:val="003A5250"/>
    <w:rsid w:val="003A584F"/>
    <w:rsid w:val="003A6E6D"/>
    <w:rsid w:val="003A715C"/>
    <w:rsid w:val="003A779A"/>
    <w:rsid w:val="003A7ADD"/>
    <w:rsid w:val="003B0255"/>
    <w:rsid w:val="003B18A9"/>
    <w:rsid w:val="003B57AF"/>
    <w:rsid w:val="003B6012"/>
    <w:rsid w:val="003B6D6C"/>
    <w:rsid w:val="003B7479"/>
    <w:rsid w:val="003B7557"/>
    <w:rsid w:val="003B7749"/>
    <w:rsid w:val="003C05FC"/>
    <w:rsid w:val="003C25EC"/>
    <w:rsid w:val="003C3A65"/>
    <w:rsid w:val="003C4CA2"/>
    <w:rsid w:val="003C53FF"/>
    <w:rsid w:val="003C7C45"/>
    <w:rsid w:val="003D04DC"/>
    <w:rsid w:val="003D0D99"/>
    <w:rsid w:val="003D0F32"/>
    <w:rsid w:val="003D5A77"/>
    <w:rsid w:val="003D5B79"/>
    <w:rsid w:val="003D6827"/>
    <w:rsid w:val="003D7935"/>
    <w:rsid w:val="003D7B8E"/>
    <w:rsid w:val="003E2976"/>
    <w:rsid w:val="003E4534"/>
    <w:rsid w:val="003E52B5"/>
    <w:rsid w:val="003F0D13"/>
    <w:rsid w:val="003F0DAB"/>
    <w:rsid w:val="003F13D6"/>
    <w:rsid w:val="003F261B"/>
    <w:rsid w:val="003F2E83"/>
    <w:rsid w:val="003F34DF"/>
    <w:rsid w:val="003F3A4C"/>
    <w:rsid w:val="003F3E9D"/>
    <w:rsid w:val="003F4189"/>
    <w:rsid w:val="003F42C5"/>
    <w:rsid w:val="003F4FA3"/>
    <w:rsid w:val="003F5A82"/>
    <w:rsid w:val="003F65DD"/>
    <w:rsid w:val="003F7136"/>
    <w:rsid w:val="003F71D2"/>
    <w:rsid w:val="00400199"/>
    <w:rsid w:val="00400FC5"/>
    <w:rsid w:val="00402A35"/>
    <w:rsid w:val="00402D80"/>
    <w:rsid w:val="00403299"/>
    <w:rsid w:val="004033AB"/>
    <w:rsid w:val="00403F14"/>
    <w:rsid w:val="0040446F"/>
    <w:rsid w:val="00406E22"/>
    <w:rsid w:val="00407036"/>
    <w:rsid w:val="00407045"/>
    <w:rsid w:val="00407621"/>
    <w:rsid w:val="004101CB"/>
    <w:rsid w:val="00410725"/>
    <w:rsid w:val="00410C1F"/>
    <w:rsid w:val="00411E69"/>
    <w:rsid w:val="00412CC9"/>
    <w:rsid w:val="004134F4"/>
    <w:rsid w:val="004137BE"/>
    <w:rsid w:val="0041384E"/>
    <w:rsid w:val="00413924"/>
    <w:rsid w:val="004146F3"/>
    <w:rsid w:val="004149D8"/>
    <w:rsid w:val="0041575A"/>
    <w:rsid w:val="00415D12"/>
    <w:rsid w:val="0041670F"/>
    <w:rsid w:val="0041695C"/>
    <w:rsid w:val="004171E6"/>
    <w:rsid w:val="00417E5F"/>
    <w:rsid w:val="00422057"/>
    <w:rsid w:val="004231FE"/>
    <w:rsid w:val="00423694"/>
    <w:rsid w:val="00424236"/>
    <w:rsid w:val="00424621"/>
    <w:rsid w:val="0042611E"/>
    <w:rsid w:val="0042725C"/>
    <w:rsid w:val="00427667"/>
    <w:rsid w:val="0043047B"/>
    <w:rsid w:val="00431FFB"/>
    <w:rsid w:val="00432974"/>
    <w:rsid w:val="00434A67"/>
    <w:rsid w:val="00434FDB"/>
    <w:rsid w:val="004355EA"/>
    <w:rsid w:val="0043575A"/>
    <w:rsid w:val="004370AF"/>
    <w:rsid w:val="00437D1C"/>
    <w:rsid w:val="00440345"/>
    <w:rsid w:val="00441937"/>
    <w:rsid w:val="0044291A"/>
    <w:rsid w:val="004438FE"/>
    <w:rsid w:val="00443ABF"/>
    <w:rsid w:val="004442FD"/>
    <w:rsid w:val="004476DB"/>
    <w:rsid w:val="00450235"/>
    <w:rsid w:val="004504C9"/>
    <w:rsid w:val="00450B1D"/>
    <w:rsid w:val="00450B57"/>
    <w:rsid w:val="00451C26"/>
    <w:rsid w:val="00451DA4"/>
    <w:rsid w:val="00452953"/>
    <w:rsid w:val="00452EAA"/>
    <w:rsid w:val="004546CA"/>
    <w:rsid w:val="00455FEA"/>
    <w:rsid w:val="004572E9"/>
    <w:rsid w:val="00457A8C"/>
    <w:rsid w:val="00460006"/>
    <w:rsid w:val="00460A34"/>
    <w:rsid w:val="004631C8"/>
    <w:rsid w:val="004640B4"/>
    <w:rsid w:val="00464C02"/>
    <w:rsid w:val="00464DA8"/>
    <w:rsid w:val="004654CA"/>
    <w:rsid w:val="004660E0"/>
    <w:rsid w:val="00466CA1"/>
    <w:rsid w:val="0046733E"/>
    <w:rsid w:val="00467544"/>
    <w:rsid w:val="00470AD9"/>
    <w:rsid w:val="00470DB7"/>
    <w:rsid w:val="00470EEC"/>
    <w:rsid w:val="00471C7C"/>
    <w:rsid w:val="00472720"/>
    <w:rsid w:val="0047299B"/>
    <w:rsid w:val="00474E85"/>
    <w:rsid w:val="00475671"/>
    <w:rsid w:val="00475EA4"/>
    <w:rsid w:val="00477200"/>
    <w:rsid w:val="00477354"/>
    <w:rsid w:val="0047781E"/>
    <w:rsid w:val="0048279E"/>
    <w:rsid w:val="0048513D"/>
    <w:rsid w:val="00485B7B"/>
    <w:rsid w:val="00485D92"/>
    <w:rsid w:val="0048670E"/>
    <w:rsid w:val="00486A8A"/>
    <w:rsid w:val="00487486"/>
    <w:rsid w:val="00487A99"/>
    <w:rsid w:val="004902B6"/>
    <w:rsid w:val="00490C11"/>
    <w:rsid w:val="004945BA"/>
    <w:rsid w:val="004A1973"/>
    <w:rsid w:val="004A1EE9"/>
    <w:rsid w:val="004A32B3"/>
    <w:rsid w:val="004A3596"/>
    <w:rsid w:val="004A4141"/>
    <w:rsid w:val="004A4912"/>
    <w:rsid w:val="004A50A0"/>
    <w:rsid w:val="004A6433"/>
    <w:rsid w:val="004A7709"/>
    <w:rsid w:val="004A7813"/>
    <w:rsid w:val="004B0097"/>
    <w:rsid w:val="004B0115"/>
    <w:rsid w:val="004B16F6"/>
    <w:rsid w:val="004B281A"/>
    <w:rsid w:val="004B3328"/>
    <w:rsid w:val="004B432D"/>
    <w:rsid w:val="004B508E"/>
    <w:rsid w:val="004B5104"/>
    <w:rsid w:val="004B6AC0"/>
    <w:rsid w:val="004B6C46"/>
    <w:rsid w:val="004B6F2F"/>
    <w:rsid w:val="004B7250"/>
    <w:rsid w:val="004B7B49"/>
    <w:rsid w:val="004B7E97"/>
    <w:rsid w:val="004B7FA2"/>
    <w:rsid w:val="004C1956"/>
    <w:rsid w:val="004C1DE2"/>
    <w:rsid w:val="004C2963"/>
    <w:rsid w:val="004C29A4"/>
    <w:rsid w:val="004C30C8"/>
    <w:rsid w:val="004C3C72"/>
    <w:rsid w:val="004C3D81"/>
    <w:rsid w:val="004C4DCA"/>
    <w:rsid w:val="004C5041"/>
    <w:rsid w:val="004C7934"/>
    <w:rsid w:val="004C7AB8"/>
    <w:rsid w:val="004C7DA3"/>
    <w:rsid w:val="004C7FD7"/>
    <w:rsid w:val="004D021C"/>
    <w:rsid w:val="004D1B24"/>
    <w:rsid w:val="004D2B5C"/>
    <w:rsid w:val="004D488F"/>
    <w:rsid w:val="004D5FE2"/>
    <w:rsid w:val="004D7302"/>
    <w:rsid w:val="004D7F91"/>
    <w:rsid w:val="004E00DA"/>
    <w:rsid w:val="004E0E71"/>
    <w:rsid w:val="004E1162"/>
    <w:rsid w:val="004E223D"/>
    <w:rsid w:val="004E2BFE"/>
    <w:rsid w:val="004E33C8"/>
    <w:rsid w:val="004E3A3F"/>
    <w:rsid w:val="004E40BA"/>
    <w:rsid w:val="004E5063"/>
    <w:rsid w:val="004E5D08"/>
    <w:rsid w:val="004E63F8"/>
    <w:rsid w:val="004E7961"/>
    <w:rsid w:val="004F01C5"/>
    <w:rsid w:val="004F114F"/>
    <w:rsid w:val="004F15E8"/>
    <w:rsid w:val="004F18B2"/>
    <w:rsid w:val="004F2A23"/>
    <w:rsid w:val="004F2CC7"/>
    <w:rsid w:val="004F5B95"/>
    <w:rsid w:val="004F6BE5"/>
    <w:rsid w:val="004F7066"/>
    <w:rsid w:val="0050102A"/>
    <w:rsid w:val="005012AA"/>
    <w:rsid w:val="005017E3"/>
    <w:rsid w:val="00502817"/>
    <w:rsid w:val="00504122"/>
    <w:rsid w:val="00507616"/>
    <w:rsid w:val="00507858"/>
    <w:rsid w:val="00510AF2"/>
    <w:rsid w:val="00510B97"/>
    <w:rsid w:val="00511421"/>
    <w:rsid w:val="00511BEC"/>
    <w:rsid w:val="0051277D"/>
    <w:rsid w:val="00512B30"/>
    <w:rsid w:val="00514244"/>
    <w:rsid w:val="00515697"/>
    <w:rsid w:val="00515958"/>
    <w:rsid w:val="00516D67"/>
    <w:rsid w:val="005174D9"/>
    <w:rsid w:val="005178F1"/>
    <w:rsid w:val="00517D49"/>
    <w:rsid w:val="00520F95"/>
    <w:rsid w:val="00521530"/>
    <w:rsid w:val="00522FD9"/>
    <w:rsid w:val="005238ED"/>
    <w:rsid w:val="005250C9"/>
    <w:rsid w:val="00525137"/>
    <w:rsid w:val="00525DEB"/>
    <w:rsid w:val="00526420"/>
    <w:rsid w:val="0052655E"/>
    <w:rsid w:val="0052734F"/>
    <w:rsid w:val="00530C2F"/>
    <w:rsid w:val="005314C2"/>
    <w:rsid w:val="00532DF1"/>
    <w:rsid w:val="00532ED4"/>
    <w:rsid w:val="00536A54"/>
    <w:rsid w:val="00536AF2"/>
    <w:rsid w:val="0054432F"/>
    <w:rsid w:val="005450E4"/>
    <w:rsid w:val="005459F2"/>
    <w:rsid w:val="00547610"/>
    <w:rsid w:val="0055345F"/>
    <w:rsid w:val="00554064"/>
    <w:rsid w:val="00554206"/>
    <w:rsid w:val="00554F59"/>
    <w:rsid w:val="00555B17"/>
    <w:rsid w:val="005565DD"/>
    <w:rsid w:val="00561C16"/>
    <w:rsid w:val="005629B5"/>
    <w:rsid w:val="00566A75"/>
    <w:rsid w:val="00567CD0"/>
    <w:rsid w:val="00572B47"/>
    <w:rsid w:val="00572E16"/>
    <w:rsid w:val="00574171"/>
    <w:rsid w:val="00577C9C"/>
    <w:rsid w:val="0058202F"/>
    <w:rsid w:val="00582EF8"/>
    <w:rsid w:val="0058309B"/>
    <w:rsid w:val="0058313F"/>
    <w:rsid w:val="00585688"/>
    <w:rsid w:val="00585DC4"/>
    <w:rsid w:val="00586190"/>
    <w:rsid w:val="00591D82"/>
    <w:rsid w:val="0059413B"/>
    <w:rsid w:val="00594603"/>
    <w:rsid w:val="005946DB"/>
    <w:rsid w:val="005946FC"/>
    <w:rsid w:val="00595DDE"/>
    <w:rsid w:val="005960F5"/>
    <w:rsid w:val="00596846"/>
    <w:rsid w:val="00596F5D"/>
    <w:rsid w:val="00597B59"/>
    <w:rsid w:val="00597C1C"/>
    <w:rsid w:val="005A12EA"/>
    <w:rsid w:val="005A1787"/>
    <w:rsid w:val="005A1B67"/>
    <w:rsid w:val="005A22DA"/>
    <w:rsid w:val="005A25B6"/>
    <w:rsid w:val="005A294D"/>
    <w:rsid w:val="005A2D2B"/>
    <w:rsid w:val="005A3954"/>
    <w:rsid w:val="005A4200"/>
    <w:rsid w:val="005A4F96"/>
    <w:rsid w:val="005A544E"/>
    <w:rsid w:val="005A685E"/>
    <w:rsid w:val="005A708B"/>
    <w:rsid w:val="005A70AE"/>
    <w:rsid w:val="005A7AB0"/>
    <w:rsid w:val="005A7AFB"/>
    <w:rsid w:val="005B0492"/>
    <w:rsid w:val="005B0869"/>
    <w:rsid w:val="005B1BF7"/>
    <w:rsid w:val="005B2C35"/>
    <w:rsid w:val="005B3196"/>
    <w:rsid w:val="005B3977"/>
    <w:rsid w:val="005B4058"/>
    <w:rsid w:val="005B47B8"/>
    <w:rsid w:val="005B5537"/>
    <w:rsid w:val="005B6BA3"/>
    <w:rsid w:val="005B6E52"/>
    <w:rsid w:val="005C0434"/>
    <w:rsid w:val="005C0BFE"/>
    <w:rsid w:val="005C23AC"/>
    <w:rsid w:val="005C3FB5"/>
    <w:rsid w:val="005C4D66"/>
    <w:rsid w:val="005C4E20"/>
    <w:rsid w:val="005C5DE9"/>
    <w:rsid w:val="005C6BDF"/>
    <w:rsid w:val="005C77F9"/>
    <w:rsid w:val="005D0F00"/>
    <w:rsid w:val="005D1A76"/>
    <w:rsid w:val="005D26CD"/>
    <w:rsid w:val="005D620D"/>
    <w:rsid w:val="005D63FB"/>
    <w:rsid w:val="005D7D03"/>
    <w:rsid w:val="005E0B06"/>
    <w:rsid w:val="005E0F89"/>
    <w:rsid w:val="005E13C5"/>
    <w:rsid w:val="005E1625"/>
    <w:rsid w:val="005E1ECA"/>
    <w:rsid w:val="005E1F2C"/>
    <w:rsid w:val="005E2B13"/>
    <w:rsid w:val="005E48D8"/>
    <w:rsid w:val="005E4A40"/>
    <w:rsid w:val="005E526A"/>
    <w:rsid w:val="005E5872"/>
    <w:rsid w:val="005E5A63"/>
    <w:rsid w:val="005E5D3A"/>
    <w:rsid w:val="005E764C"/>
    <w:rsid w:val="005E7867"/>
    <w:rsid w:val="005E7D9F"/>
    <w:rsid w:val="005F01DD"/>
    <w:rsid w:val="005F0AF0"/>
    <w:rsid w:val="005F3FC2"/>
    <w:rsid w:val="005F40FB"/>
    <w:rsid w:val="005F498F"/>
    <w:rsid w:val="005F4D5A"/>
    <w:rsid w:val="005F5739"/>
    <w:rsid w:val="005F75C7"/>
    <w:rsid w:val="005F7B55"/>
    <w:rsid w:val="005F7C9F"/>
    <w:rsid w:val="005F7D4F"/>
    <w:rsid w:val="00600DA3"/>
    <w:rsid w:val="00601E65"/>
    <w:rsid w:val="0060217F"/>
    <w:rsid w:val="0060241B"/>
    <w:rsid w:val="0060271B"/>
    <w:rsid w:val="006031BF"/>
    <w:rsid w:val="006044E2"/>
    <w:rsid w:val="006063EF"/>
    <w:rsid w:val="00606464"/>
    <w:rsid w:val="006065D1"/>
    <w:rsid w:val="0061024D"/>
    <w:rsid w:val="0061143D"/>
    <w:rsid w:val="00611D47"/>
    <w:rsid w:val="0061248C"/>
    <w:rsid w:val="006141A7"/>
    <w:rsid w:val="00617DBD"/>
    <w:rsid w:val="00620518"/>
    <w:rsid w:val="00620F50"/>
    <w:rsid w:val="006220DE"/>
    <w:rsid w:val="006239C2"/>
    <w:rsid w:val="00623B23"/>
    <w:rsid w:val="00623B49"/>
    <w:rsid w:val="00624CA7"/>
    <w:rsid w:val="00625C81"/>
    <w:rsid w:val="00626651"/>
    <w:rsid w:val="00626902"/>
    <w:rsid w:val="006274E3"/>
    <w:rsid w:val="006305DD"/>
    <w:rsid w:val="006309EA"/>
    <w:rsid w:val="00631BBD"/>
    <w:rsid w:val="006326A0"/>
    <w:rsid w:val="00633214"/>
    <w:rsid w:val="0063352C"/>
    <w:rsid w:val="00633567"/>
    <w:rsid w:val="006350C1"/>
    <w:rsid w:val="00635285"/>
    <w:rsid w:val="00635F38"/>
    <w:rsid w:val="0063601C"/>
    <w:rsid w:val="00636872"/>
    <w:rsid w:val="0063694C"/>
    <w:rsid w:val="00637193"/>
    <w:rsid w:val="00640B09"/>
    <w:rsid w:val="00641A39"/>
    <w:rsid w:val="00642066"/>
    <w:rsid w:val="0064251C"/>
    <w:rsid w:val="00642659"/>
    <w:rsid w:val="00642906"/>
    <w:rsid w:val="00643871"/>
    <w:rsid w:val="00645728"/>
    <w:rsid w:val="006467C6"/>
    <w:rsid w:val="00646A53"/>
    <w:rsid w:val="00646B62"/>
    <w:rsid w:val="0065054F"/>
    <w:rsid w:val="00651914"/>
    <w:rsid w:val="00651DBD"/>
    <w:rsid w:val="006521E6"/>
    <w:rsid w:val="00652548"/>
    <w:rsid w:val="006530D3"/>
    <w:rsid w:val="00653C30"/>
    <w:rsid w:val="00654715"/>
    <w:rsid w:val="006562E1"/>
    <w:rsid w:val="00656BF4"/>
    <w:rsid w:val="006574D5"/>
    <w:rsid w:val="006579AE"/>
    <w:rsid w:val="006613EB"/>
    <w:rsid w:val="00661D22"/>
    <w:rsid w:val="00662ED6"/>
    <w:rsid w:val="0066357F"/>
    <w:rsid w:val="006638F8"/>
    <w:rsid w:val="00663EAD"/>
    <w:rsid w:val="00664B49"/>
    <w:rsid w:val="0066585D"/>
    <w:rsid w:val="00665A58"/>
    <w:rsid w:val="00667563"/>
    <w:rsid w:val="0066768D"/>
    <w:rsid w:val="00667C08"/>
    <w:rsid w:val="00667C4E"/>
    <w:rsid w:val="006700CE"/>
    <w:rsid w:val="006704E2"/>
    <w:rsid w:val="00670E46"/>
    <w:rsid w:val="0067215C"/>
    <w:rsid w:val="00672B60"/>
    <w:rsid w:val="00672FAA"/>
    <w:rsid w:val="0067352F"/>
    <w:rsid w:val="00673D96"/>
    <w:rsid w:val="006759A7"/>
    <w:rsid w:val="006768F2"/>
    <w:rsid w:val="006778C8"/>
    <w:rsid w:val="006820E1"/>
    <w:rsid w:val="0068217C"/>
    <w:rsid w:val="006829A5"/>
    <w:rsid w:val="00686E08"/>
    <w:rsid w:val="00687680"/>
    <w:rsid w:val="00687839"/>
    <w:rsid w:val="00690E90"/>
    <w:rsid w:val="006916BC"/>
    <w:rsid w:val="00694512"/>
    <w:rsid w:val="00694593"/>
    <w:rsid w:val="006961D8"/>
    <w:rsid w:val="006A0161"/>
    <w:rsid w:val="006A0D24"/>
    <w:rsid w:val="006A0E3A"/>
    <w:rsid w:val="006A1635"/>
    <w:rsid w:val="006A1CBE"/>
    <w:rsid w:val="006A417F"/>
    <w:rsid w:val="006A42E9"/>
    <w:rsid w:val="006A4655"/>
    <w:rsid w:val="006A4DDD"/>
    <w:rsid w:val="006A5429"/>
    <w:rsid w:val="006B10F6"/>
    <w:rsid w:val="006B4E7A"/>
    <w:rsid w:val="006B5AD1"/>
    <w:rsid w:val="006B63CF"/>
    <w:rsid w:val="006B7D59"/>
    <w:rsid w:val="006C01C5"/>
    <w:rsid w:val="006C0C46"/>
    <w:rsid w:val="006C1561"/>
    <w:rsid w:val="006C21DA"/>
    <w:rsid w:val="006C2707"/>
    <w:rsid w:val="006C28BA"/>
    <w:rsid w:val="006C54E3"/>
    <w:rsid w:val="006C5534"/>
    <w:rsid w:val="006C6431"/>
    <w:rsid w:val="006C65EB"/>
    <w:rsid w:val="006C672D"/>
    <w:rsid w:val="006C72A7"/>
    <w:rsid w:val="006C792D"/>
    <w:rsid w:val="006C7C3C"/>
    <w:rsid w:val="006D0886"/>
    <w:rsid w:val="006D0D97"/>
    <w:rsid w:val="006D194C"/>
    <w:rsid w:val="006D269B"/>
    <w:rsid w:val="006D292B"/>
    <w:rsid w:val="006D6DE9"/>
    <w:rsid w:val="006D7AC2"/>
    <w:rsid w:val="006D7BE2"/>
    <w:rsid w:val="006E1ABA"/>
    <w:rsid w:val="006E2BA1"/>
    <w:rsid w:val="006E36D0"/>
    <w:rsid w:val="006E4DD7"/>
    <w:rsid w:val="006E4E28"/>
    <w:rsid w:val="006E5247"/>
    <w:rsid w:val="006E62E6"/>
    <w:rsid w:val="006E6B3C"/>
    <w:rsid w:val="006E76A9"/>
    <w:rsid w:val="006E79F3"/>
    <w:rsid w:val="006E7A76"/>
    <w:rsid w:val="006E7AFA"/>
    <w:rsid w:val="006F034F"/>
    <w:rsid w:val="006F0C5D"/>
    <w:rsid w:val="006F2442"/>
    <w:rsid w:val="006F25D0"/>
    <w:rsid w:val="006F297B"/>
    <w:rsid w:val="006F29A1"/>
    <w:rsid w:val="006F4BA4"/>
    <w:rsid w:val="006F558E"/>
    <w:rsid w:val="006F6090"/>
    <w:rsid w:val="006F6310"/>
    <w:rsid w:val="006F644A"/>
    <w:rsid w:val="006F7329"/>
    <w:rsid w:val="007006BC"/>
    <w:rsid w:val="0070164C"/>
    <w:rsid w:val="00701A87"/>
    <w:rsid w:val="0070315D"/>
    <w:rsid w:val="00703EA9"/>
    <w:rsid w:val="00704074"/>
    <w:rsid w:val="007044B0"/>
    <w:rsid w:val="00705AE6"/>
    <w:rsid w:val="007064D9"/>
    <w:rsid w:val="00706DC7"/>
    <w:rsid w:val="00706FA9"/>
    <w:rsid w:val="00710436"/>
    <w:rsid w:val="007118E7"/>
    <w:rsid w:val="0071420A"/>
    <w:rsid w:val="0071427E"/>
    <w:rsid w:val="00714C94"/>
    <w:rsid w:val="00715523"/>
    <w:rsid w:val="0071583B"/>
    <w:rsid w:val="00716065"/>
    <w:rsid w:val="00716988"/>
    <w:rsid w:val="007169F6"/>
    <w:rsid w:val="007177A3"/>
    <w:rsid w:val="0071783E"/>
    <w:rsid w:val="007179C8"/>
    <w:rsid w:val="00721512"/>
    <w:rsid w:val="00721A31"/>
    <w:rsid w:val="00721C7E"/>
    <w:rsid w:val="007227BE"/>
    <w:rsid w:val="00723268"/>
    <w:rsid w:val="007236AB"/>
    <w:rsid w:val="00723815"/>
    <w:rsid w:val="0072395D"/>
    <w:rsid w:val="00723AA1"/>
    <w:rsid w:val="00724158"/>
    <w:rsid w:val="007244DB"/>
    <w:rsid w:val="0072488C"/>
    <w:rsid w:val="007261A7"/>
    <w:rsid w:val="007264DE"/>
    <w:rsid w:val="00726BB9"/>
    <w:rsid w:val="00727B31"/>
    <w:rsid w:val="00727DF6"/>
    <w:rsid w:val="00730BA4"/>
    <w:rsid w:val="00730CD1"/>
    <w:rsid w:val="007311B5"/>
    <w:rsid w:val="0073130B"/>
    <w:rsid w:val="00732854"/>
    <w:rsid w:val="00732A5B"/>
    <w:rsid w:val="007334B6"/>
    <w:rsid w:val="00733932"/>
    <w:rsid w:val="007340ED"/>
    <w:rsid w:val="0073503C"/>
    <w:rsid w:val="007355E2"/>
    <w:rsid w:val="007357DF"/>
    <w:rsid w:val="00735F5D"/>
    <w:rsid w:val="00740EAE"/>
    <w:rsid w:val="00742052"/>
    <w:rsid w:val="007426F3"/>
    <w:rsid w:val="00742C12"/>
    <w:rsid w:val="00744ABF"/>
    <w:rsid w:val="00746380"/>
    <w:rsid w:val="00746415"/>
    <w:rsid w:val="007465B2"/>
    <w:rsid w:val="00747284"/>
    <w:rsid w:val="00747A45"/>
    <w:rsid w:val="00750C81"/>
    <w:rsid w:val="007518C0"/>
    <w:rsid w:val="00752666"/>
    <w:rsid w:val="00752C4B"/>
    <w:rsid w:val="00753921"/>
    <w:rsid w:val="00753E27"/>
    <w:rsid w:val="00756994"/>
    <w:rsid w:val="00756C78"/>
    <w:rsid w:val="007576FC"/>
    <w:rsid w:val="007577F1"/>
    <w:rsid w:val="00762068"/>
    <w:rsid w:val="00762E2C"/>
    <w:rsid w:val="00762EA2"/>
    <w:rsid w:val="00765375"/>
    <w:rsid w:val="00767D0F"/>
    <w:rsid w:val="00767DC9"/>
    <w:rsid w:val="00770AAA"/>
    <w:rsid w:val="00770AB6"/>
    <w:rsid w:val="007715BB"/>
    <w:rsid w:val="007729F5"/>
    <w:rsid w:val="00774280"/>
    <w:rsid w:val="00774D42"/>
    <w:rsid w:val="00775277"/>
    <w:rsid w:val="0077565B"/>
    <w:rsid w:val="007757E8"/>
    <w:rsid w:val="007759F7"/>
    <w:rsid w:val="00777A6A"/>
    <w:rsid w:val="00777E11"/>
    <w:rsid w:val="0078223C"/>
    <w:rsid w:val="007823F9"/>
    <w:rsid w:val="00782AF4"/>
    <w:rsid w:val="00783BC6"/>
    <w:rsid w:val="00783BD2"/>
    <w:rsid w:val="00785794"/>
    <w:rsid w:val="00785FD9"/>
    <w:rsid w:val="0078674C"/>
    <w:rsid w:val="00786826"/>
    <w:rsid w:val="007875E1"/>
    <w:rsid w:val="00787C6E"/>
    <w:rsid w:val="0079094E"/>
    <w:rsid w:val="00791C96"/>
    <w:rsid w:val="00792F2C"/>
    <w:rsid w:val="007956B7"/>
    <w:rsid w:val="00796307"/>
    <w:rsid w:val="007A03D4"/>
    <w:rsid w:val="007A1C8A"/>
    <w:rsid w:val="007A267F"/>
    <w:rsid w:val="007A2E11"/>
    <w:rsid w:val="007A3350"/>
    <w:rsid w:val="007A454B"/>
    <w:rsid w:val="007A4649"/>
    <w:rsid w:val="007A481C"/>
    <w:rsid w:val="007A4878"/>
    <w:rsid w:val="007A4A9B"/>
    <w:rsid w:val="007A50B6"/>
    <w:rsid w:val="007A5518"/>
    <w:rsid w:val="007A5F7A"/>
    <w:rsid w:val="007A6136"/>
    <w:rsid w:val="007A63A3"/>
    <w:rsid w:val="007B0C7C"/>
    <w:rsid w:val="007B12A6"/>
    <w:rsid w:val="007B192E"/>
    <w:rsid w:val="007B2BE5"/>
    <w:rsid w:val="007B36E1"/>
    <w:rsid w:val="007B56C7"/>
    <w:rsid w:val="007B5746"/>
    <w:rsid w:val="007B653F"/>
    <w:rsid w:val="007B6C40"/>
    <w:rsid w:val="007B7ADC"/>
    <w:rsid w:val="007C0575"/>
    <w:rsid w:val="007C1AFB"/>
    <w:rsid w:val="007C1DBB"/>
    <w:rsid w:val="007C22D2"/>
    <w:rsid w:val="007C3C06"/>
    <w:rsid w:val="007C4837"/>
    <w:rsid w:val="007C5565"/>
    <w:rsid w:val="007C7518"/>
    <w:rsid w:val="007D07A3"/>
    <w:rsid w:val="007D0E2A"/>
    <w:rsid w:val="007D12E2"/>
    <w:rsid w:val="007D1CA7"/>
    <w:rsid w:val="007D2D69"/>
    <w:rsid w:val="007D39FE"/>
    <w:rsid w:val="007D55B3"/>
    <w:rsid w:val="007D56EF"/>
    <w:rsid w:val="007D584E"/>
    <w:rsid w:val="007D6313"/>
    <w:rsid w:val="007D75F6"/>
    <w:rsid w:val="007D7FF2"/>
    <w:rsid w:val="007E02E3"/>
    <w:rsid w:val="007E190D"/>
    <w:rsid w:val="007E1F96"/>
    <w:rsid w:val="007E2B05"/>
    <w:rsid w:val="007E2B2F"/>
    <w:rsid w:val="007E4189"/>
    <w:rsid w:val="007E4E46"/>
    <w:rsid w:val="007E6A74"/>
    <w:rsid w:val="007E6BB9"/>
    <w:rsid w:val="007E7581"/>
    <w:rsid w:val="007F0941"/>
    <w:rsid w:val="007F0C3D"/>
    <w:rsid w:val="007F1813"/>
    <w:rsid w:val="007F1E6A"/>
    <w:rsid w:val="007F26EE"/>
    <w:rsid w:val="007F2A09"/>
    <w:rsid w:val="007F2A34"/>
    <w:rsid w:val="007F4654"/>
    <w:rsid w:val="007F5857"/>
    <w:rsid w:val="007F6ADB"/>
    <w:rsid w:val="007F7F5B"/>
    <w:rsid w:val="008004F8"/>
    <w:rsid w:val="008007AB"/>
    <w:rsid w:val="00801449"/>
    <w:rsid w:val="00802BC3"/>
    <w:rsid w:val="0080444D"/>
    <w:rsid w:val="00804774"/>
    <w:rsid w:val="00805497"/>
    <w:rsid w:val="00805512"/>
    <w:rsid w:val="008056FE"/>
    <w:rsid w:val="00806376"/>
    <w:rsid w:val="00807E70"/>
    <w:rsid w:val="00810835"/>
    <w:rsid w:val="008110AE"/>
    <w:rsid w:val="008118E9"/>
    <w:rsid w:val="00811D30"/>
    <w:rsid w:val="00812831"/>
    <w:rsid w:val="008136FF"/>
    <w:rsid w:val="008150FD"/>
    <w:rsid w:val="00816097"/>
    <w:rsid w:val="008174F5"/>
    <w:rsid w:val="00817CE2"/>
    <w:rsid w:val="00817E75"/>
    <w:rsid w:val="008206D8"/>
    <w:rsid w:val="00820CA5"/>
    <w:rsid w:val="0082141D"/>
    <w:rsid w:val="00821A17"/>
    <w:rsid w:val="00821CF9"/>
    <w:rsid w:val="00824489"/>
    <w:rsid w:val="00824B97"/>
    <w:rsid w:val="00825E53"/>
    <w:rsid w:val="00826082"/>
    <w:rsid w:val="008260AE"/>
    <w:rsid w:val="00826FEE"/>
    <w:rsid w:val="00827321"/>
    <w:rsid w:val="00827D0A"/>
    <w:rsid w:val="00827D28"/>
    <w:rsid w:val="00827D3C"/>
    <w:rsid w:val="00830DF8"/>
    <w:rsid w:val="00831BDA"/>
    <w:rsid w:val="00832E7D"/>
    <w:rsid w:val="00832F0F"/>
    <w:rsid w:val="00832F14"/>
    <w:rsid w:val="008331CB"/>
    <w:rsid w:val="008336DE"/>
    <w:rsid w:val="008336FE"/>
    <w:rsid w:val="00834A21"/>
    <w:rsid w:val="00834F4D"/>
    <w:rsid w:val="00840464"/>
    <w:rsid w:val="00840927"/>
    <w:rsid w:val="0084116D"/>
    <w:rsid w:val="00841443"/>
    <w:rsid w:val="00842A19"/>
    <w:rsid w:val="00844312"/>
    <w:rsid w:val="00844907"/>
    <w:rsid w:val="00844B56"/>
    <w:rsid w:val="00846BAB"/>
    <w:rsid w:val="0084716B"/>
    <w:rsid w:val="00847A64"/>
    <w:rsid w:val="008504D6"/>
    <w:rsid w:val="008531E9"/>
    <w:rsid w:val="008532C7"/>
    <w:rsid w:val="00853588"/>
    <w:rsid w:val="00853A3E"/>
    <w:rsid w:val="00853AF5"/>
    <w:rsid w:val="00854236"/>
    <w:rsid w:val="00854BAF"/>
    <w:rsid w:val="0085569B"/>
    <w:rsid w:val="00856094"/>
    <w:rsid w:val="00856369"/>
    <w:rsid w:val="008604B8"/>
    <w:rsid w:val="00860617"/>
    <w:rsid w:val="00860DD2"/>
    <w:rsid w:val="00861BFE"/>
    <w:rsid w:val="008620F6"/>
    <w:rsid w:val="00862D59"/>
    <w:rsid w:val="00863BBD"/>
    <w:rsid w:val="00863ED9"/>
    <w:rsid w:val="00864094"/>
    <w:rsid w:val="00865241"/>
    <w:rsid w:val="008657D9"/>
    <w:rsid w:val="00865ABD"/>
    <w:rsid w:val="008663F4"/>
    <w:rsid w:val="008668A7"/>
    <w:rsid w:val="00867453"/>
    <w:rsid w:val="008674D4"/>
    <w:rsid w:val="00874826"/>
    <w:rsid w:val="00874A71"/>
    <w:rsid w:val="00874EDF"/>
    <w:rsid w:val="008756CE"/>
    <w:rsid w:val="00876C23"/>
    <w:rsid w:val="00876EC2"/>
    <w:rsid w:val="00880035"/>
    <w:rsid w:val="00880938"/>
    <w:rsid w:val="00880AEF"/>
    <w:rsid w:val="008817E8"/>
    <w:rsid w:val="00881B7B"/>
    <w:rsid w:val="00881B9C"/>
    <w:rsid w:val="0088369B"/>
    <w:rsid w:val="00883970"/>
    <w:rsid w:val="00883B42"/>
    <w:rsid w:val="00884ACC"/>
    <w:rsid w:val="008850D3"/>
    <w:rsid w:val="0088773D"/>
    <w:rsid w:val="00887757"/>
    <w:rsid w:val="00887DBC"/>
    <w:rsid w:val="008908FC"/>
    <w:rsid w:val="00890BFF"/>
    <w:rsid w:val="0089191B"/>
    <w:rsid w:val="00891B91"/>
    <w:rsid w:val="00893056"/>
    <w:rsid w:val="008933A3"/>
    <w:rsid w:val="00895354"/>
    <w:rsid w:val="008959B6"/>
    <w:rsid w:val="00896076"/>
    <w:rsid w:val="00896AF5"/>
    <w:rsid w:val="0089785F"/>
    <w:rsid w:val="008A08F8"/>
    <w:rsid w:val="008A244E"/>
    <w:rsid w:val="008A265D"/>
    <w:rsid w:val="008A2D98"/>
    <w:rsid w:val="008A33D8"/>
    <w:rsid w:val="008A3C1A"/>
    <w:rsid w:val="008A5241"/>
    <w:rsid w:val="008A6616"/>
    <w:rsid w:val="008A6CB4"/>
    <w:rsid w:val="008B11CA"/>
    <w:rsid w:val="008B11DF"/>
    <w:rsid w:val="008B234F"/>
    <w:rsid w:val="008B2613"/>
    <w:rsid w:val="008B4C94"/>
    <w:rsid w:val="008B6E7B"/>
    <w:rsid w:val="008B78BD"/>
    <w:rsid w:val="008C0641"/>
    <w:rsid w:val="008C08AF"/>
    <w:rsid w:val="008C08BC"/>
    <w:rsid w:val="008C1988"/>
    <w:rsid w:val="008C313E"/>
    <w:rsid w:val="008C3604"/>
    <w:rsid w:val="008C3C37"/>
    <w:rsid w:val="008C441F"/>
    <w:rsid w:val="008C4971"/>
    <w:rsid w:val="008C63AA"/>
    <w:rsid w:val="008C7FAD"/>
    <w:rsid w:val="008D0894"/>
    <w:rsid w:val="008D0CDA"/>
    <w:rsid w:val="008D0FA7"/>
    <w:rsid w:val="008D109E"/>
    <w:rsid w:val="008D1F4E"/>
    <w:rsid w:val="008D2526"/>
    <w:rsid w:val="008D2DC8"/>
    <w:rsid w:val="008D2E2E"/>
    <w:rsid w:val="008D3448"/>
    <w:rsid w:val="008D493C"/>
    <w:rsid w:val="008D4BAB"/>
    <w:rsid w:val="008D4D48"/>
    <w:rsid w:val="008D64F6"/>
    <w:rsid w:val="008D7FDB"/>
    <w:rsid w:val="008E028B"/>
    <w:rsid w:val="008E0452"/>
    <w:rsid w:val="008E0EAB"/>
    <w:rsid w:val="008E2965"/>
    <w:rsid w:val="008E2F3A"/>
    <w:rsid w:val="008E2F5C"/>
    <w:rsid w:val="008E5548"/>
    <w:rsid w:val="008E5C0D"/>
    <w:rsid w:val="008F0C37"/>
    <w:rsid w:val="008F673E"/>
    <w:rsid w:val="008F6F6D"/>
    <w:rsid w:val="008F7455"/>
    <w:rsid w:val="008F78BF"/>
    <w:rsid w:val="009018ED"/>
    <w:rsid w:val="00901D44"/>
    <w:rsid w:val="00902344"/>
    <w:rsid w:val="00903203"/>
    <w:rsid w:val="00903804"/>
    <w:rsid w:val="009039BE"/>
    <w:rsid w:val="00903D36"/>
    <w:rsid w:val="00903DEE"/>
    <w:rsid w:val="0090407A"/>
    <w:rsid w:val="00904E03"/>
    <w:rsid w:val="009051B3"/>
    <w:rsid w:val="009063E2"/>
    <w:rsid w:val="009066B6"/>
    <w:rsid w:val="00906FE2"/>
    <w:rsid w:val="009144A5"/>
    <w:rsid w:val="00915682"/>
    <w:rsid w:val="00916495"/>
    <w:rsid w:val="00916DF2"/>
    <w:rsid w:val="009201FD"/>
    <w:rsid w:val="00920FB1"/>
    <w:rsid w:val="00921474"/>
    <w:rsid w:val="00921BAF"/>
    <w:rsid w:val="009220F4"/>
    <w:rsid w:val="009228AA"/>
    <w:rsid w:val="00922982"/>
    <w:rsid w:val="00922C18"/>
    <w:rsid w:val="009236EC"/>
    <w:rsid w:val="0092506D"/>
    <w:rsid w:val="0093258A"/>
    <w:rsid w:val="00932986"/>
    <w:rsid w:val="0093353D"/>
    <w:rsid w:val="00933B68"/>
    <w:rsid w:val="00933E4D"/>
    <w:rsid w:val="00936296"/>
    <w:rsid w:val="00936F4C"/>
    <w:rsid w:val="00936FAF"/>
    <w:rsid w:val="00937B67"/>
    <w:rsid w:val="00937B92"/>
    <w:rsid w:val="00940A39"/>
    <w:rsid w:val="00943612"/>
    <w:rsid w:val="0094370D"/>
    <w:rsid w:val="00944047"/>
    <w:rsid w:val="00944FAE"/>
    <w:rsid w:val="009455C2"/>
    <w:rsid w:val="009456A3"/>
    <w:rsid w:val="00946124"/>
    <w:rsid w:val="00946225"/>
    <w:rsid w:val="00946459"/>
    <w:rsid w:val="009466AB"/>
    <w:rsid w:val="009468B8"/>
    <w:rsid w:val="00947C2A"/>
    <w:rsid w:val="00947F9D"/>
    <w:rsid w:val="009517AD"/>
    <w:rsid w:val="00951A7D"/>
    <w:rsid w:val="00952915"/>
    <w:rsid w:val="0095369D"/>
    <w:rsid w:val="00953C2F"/>
    <w:rsid w:val="00954F78"/>
    <w:rsid w:val="00955250"/>
    <w:rsid w:val="009554A0"/>
    <w:rsid w:val="009614A1"/>
    <w:rsid w:val="0096241B"/>
    <w:rsid w:val="009625FE"/>
    <w:rsid w:val="00965CAA"/>
    <w:rsid w:val="00965FAF"/>
    <w:rsid w:val="00966436"/>
    <w:rsid w:val="00967353"/>
    <w:rsid w:val="00967484"/>
    <w:rsid w:val="0097087C"/>
    <w:rsid w:val="00970D75"/>
    <w:rsid w:val="00971D9A"/>
    <w:rsid w:val="009720E6"/>
    <w:rsid w:val="00972806"/>
    <w:rsid w:val="00972A85"/>
    <w:rsid w:val="00972CC4"/>
    <w:rsid w:val="00977B7B"/>
    <w:rsid w:val="00982F3B"/>
    <w:rsid w:val="00983460"/>
    <w:rsid w:val="00983622"/>
    <w:rsid w:val="00983A25"/>
    <w:rsid w:val="009857BE"/>
    <w:rsid w:val="00986FC1"/>
    <w:rsid w:val="00987691"/>
    <w:rsid w:val="00987DBF"/>
    <w:rsid w:val="009906F2"/>
    <w:rsid w:val="00990E57"/>
    <w:rsid w:val="00990F49"/>
    <w:rsid w:val="00991771"/>
    <w:rsid w:val="009917F9"/>
    <w:rsid w:val="0099211F"/>
    <w:rsid w:val="009928C8"/>
    <w:rsid w:val="0099341F"/>
    <w:rsid w:val="00993FF4"/>
    <w:rsid w:val="009949DE"/>
    <w:rsid w:val="00996DA6"/>
    <w:rsid w:val="00996FE3"/>
    <w:rsid w:val="00997A61"/>
    <w:rsid w:val="009A0579"/>
    <w:rsid w:val="009A05D3"/>
    <w:rsid w:val="009A0972"/>
    <w:rsid w:val="009A09CB"/>
    <w:rsid w:val="009A1A1C"/>
    <w:rsid w:val="009A1DE9"/>
    <w:rsid w:val="009A2DEF"/>
    <w:rsid w:val="009A2EC0"/>
    <w:rsid w:val="009A4BB9"/>
    <w:rsid w:val="009A4F6D"/>
    <w:rsid w:val="009A509B"/>
    <w:rsid w:val="009A64BE"/>
    <w:rsid w:val="009A7093"/>
    <w:rsid w:val="009A77A4"/>
    <w:rsid w:val="009B0DB0"/>
    <w:rsid w:val="009B0E88"/>
    <w:rsid w:val="009B3BEC"/>
    <w:rsid w:val="009B5379"/>
    <w:rsid w:val="009B621C"/>
    <w:rsid w:val="009B6566"/>
    <w:rsid w:val="009C2B86"/>
    <w:rsid w:val="009C31E8"/>
    <w:rsid w:val="009C328C"/>
    <w:rsid w:val="009C3FBA"/>
    <w:rsid w:val="009C4D77"/>
    <w:rsid w:val="009C5B94"/>
    <w:rsid w:val="009C6022"/>
    <w:rsid w:val="009C6B1F"/>
    <w:rsid w:val="009D04D6"/>
    <w:rsid w:val="009D1238"/>
    <w:rsid w:val="009D1706"/>
    <w:rsid w:val="009D1840"/>
    <w:rsid w:val="009D26F4"/>
    <w:rsid w:val="009D2DA0"/>
    <w:rsid w:val="009D4459"/>
    <w:rsid w:val="009D5C77"/>
    <w:rsid w:val="009D603B"/>
    <w:rsid w:val="009D62A8"/>
    <w:rsid w:val="009D7C84"/>
    <w:rsid w:val="009D7D82"/>
    <w:rsid w:val="009E1248"/>
    <w:rsid w:val="009E47C3"/>
    <w:rsid w:val="009E5740"/>
    <w:rsid w:val="009E78B0"/>
    <w:rsid w:val="009F10F8"/>
    <w:rsid w:val="009F20F0"/>
    <w:rsid w:val="009F28AF"/>
    <w:rsid w:val="009F42C6"/>
    <w:rsid w:val="009F5264"/>
    <w:rsid w:val="009F56AC"/>
    <w:rsid w:val="009F64CD"/>
    <w:rsid w:val="009F676B"/>
    <w:rsid w:val="00A00591"/>
    <w:rsid w:val="00A0147D"/>
    <w:rsid w:val="00A01488"/>
    <w:rsid w:val="00A014EF"/>
    <w:rsid w:val="00A02713"/>
    <w:rsid w:val="00A031B5"/>
    <w:rsid w:val="00A0591E"/>
    <w:rsid w:val="00A073C3"/>
    <w:rsid w:val="00A074B5"/>
    <w:rsid w:val="00A10161"/>
    <w:rsid w:val="00A1106D"/>
    <w:rsid w:val="00A111D3"/>
    <w:rsid w:val="00A153D4"/>
    <w:rsid w:val="00A153F2"/>
    <w:rsid w:val="00A15406"/>
    <w:rsid w:val="00A1567E"/>
    <w:rsid w:val="00A20ACC"/>
    <w:rsid w:val="00A236E6"/>
    <w:rsid w:val="00A2485C"/>
    <w:rsid w:val="00A24C1B"/>
    <w:rsid w:val="00A253AC"/>
    <w:rsid w:val="00A25C23"/>
    <w:rsid w:val="00A26A9C"/>
    <w:rsid w:val="00A26D5B"/>
    <w:rsid w:val="00A26FE2"/>
    <w:rsid w:val="00A31404"/>
    <w:rsid w:val="00A31FC0"/>
    <w:rsid w:val="00A32E85"/>
    <w:rsid w:val="00A34845"/>
    <w:rsid w:val="00A358B1"/>
    <w:rsid w:val="00A35C1F"/>
    <w:rsid w:val="00A36004"/>
    <w:rsid w:val="00A36B03"/>
    <w:rsid w:val="00A401B2"/>
    <w:rsid w:val="00A40560"/>
    <w:rsid w:val="00A405C0"/>
    <w:rsid w:val="00A40AAF"/>
    <w:rsid w:val="00A4184D"/>
    <w:rsid w:val="00A419BD"/>
    <w:rsid w:val="00A42AE6"/>
    <w:rsid w:val="00A43DC0"/>
    <w:rsid w:val="00A4429B"/>
    <w:rsid w:val="00A44522"/>
    <w:rsid w:val="00A4563E"/>
    <w:rsid w:val="00A468EB"/>
    <w:rsid w:val="00A469C8"/>
    <w:rsid w:val="00A472A4"/>
    <w:rsid w:val="00A47CB9"/>
    <w:rsid w:val="00A50712"/>
    <w:rsid w:val="00A5119F"/>
    <w:rsid w:val="00A524BD"/>
    <w:rsid w:val="00A53228"/>
    <w:rsid w:val="00A554E0"/>
    <w:rsid w:val="00A555C2"/>
    <w:rsid w:val="00A56DB1"/>
    <w:rsid w:val="00A576FD"/>
    <w:rsid w:val="00A62A7B"/>
    <w:rsid w:val="00A63482"/>
    <w:rsid w:val="00A6533A"/>
    <w:rsid w:val="00A658DF"/>
    <w:rsid w:val="00A66D7A"/>
    <w:rsid w:val="00A67890"/>
    <w:rsid w:val="00A71761"/>
    <w:rsid w:val="00A71CB5"/>
    <w:rsid w:val="00A720B0"/>
    <w:rsid w:val="00A72D7C"/>
    <w:rsid w:val="00A731FF"/>
    <w:rsid w:val="00A737E6"/>
    <w:rsid w:val="00A7447E"/>
    <w:rsid w:val="00A74729"/>
    <w:rsid w:val="00A74D4D"/>
    <w:rsid w:val="00A75B89"/>
    <w:rsid w:val="00A75B9A"/>
    <w:rsid w:val="00A75F07"/>
    <w:rsid w:val="00A76201"/>
    <w:rsid w:val="00A76218"/>
    <w:rsid w:val="00A762D0"/>
    <w:rsid w:val="00A7739E"/>
    <w:rsid w:val="00A80CEB"/>
    <w:rsid w:val="00A80DAC"/>
    <w:rsid w:val="00A828D8"/>
    <w:rsid w:val="00A82C2B"/>
    <w:rsid w:val="00A83F44"/>
    <w:rsid w:val="00A84341"/>
    <w:rsid w:val="00A84362"/>
    <w:rsid w:val="00A852B2"/>
    <w:rsid w:val="00A85C5A"/>
    <w:rsid w:val="00A860B7"/>
    <w:rsid w:val="00A86D36"/>
    <w:rsid w:val="00A86E2D"/>
    <w:rsid w:val="00A906EE"/>
    <w:rsid w:val="00A92592"/>
    <w:rsid w:val="00A92E3E"/>
    <w:rsid w:val="00A93120"/>
    <w:rsid w:val="00A956DB"/>
    <w:rsid w:val="00A97CEE"/>
    <w:rsid w:val="00AA0474"/>
    <w:rsid w:val="00AA195D"/>
    <w:rsid w:val="00AA33A8"/>
    <w:rsid w:val="00AA3923"/>
    <w:rsid w:val="00AA4A61"/>
    <w:rsid w:val="00AA5165"/>
    <w:rsid w:val="00AA5C1B"/>
    <w:rsid w:val="00AA60DC"/>
    <w:rsid w:val="00AA67AC"/>
    <w:rsid w:val="00AA6C52"/>
    <w:rsid w:val="00AA723A"/>
    <w:rsid w:val="00AB094F"/>
    <w:rsid w:val="00AB0C9E"/>
    <w:rsid w:val="00AB55C9"/>
    <w:rsid w:val="00AB5937"/>
    <w:rsid w:val="00AB5F05"/>
    <w:rsid w:val="00AB654A"/>
    <w:rsid w:val="00AB6926"/>
    <w:rsid w:val="00AB76B3"/>
    <w:rsid w:val="00AC0909"/>
    <w:rsid w:val="00AC17F8"/>
    <w:rsid w:val="00AC20FF"/>
    <w:rsid w:val="00AC2FA3"/>
    <w:rsid w:val="00AC354D"/>
    <w:rsid w:val="00AC36EC"/>
    <w:rsid w:val="00AC3D70"/>
    <w:rsid w:val="00AC4A49"/>
    <w:rsid w:val="00AC7220"/>
    <w:rsid w:val="00AC7332"/>
    <w:rsid w:val="00AC7747"/>
    <w:rsid w:val="00AC7931"/>
    <w:rsid w:val="00AC7B2B"/>
    <w:rsid w:val="00AD0D57"/>
    <w:rsid w:val="00AD1039"/>
    <w:rsid w:val="00AD1A80"/>
    <w:rsid w:val="00AD232B"/>
    <w:rsid w:val="00AD27FF"/>
    <w:rsid w:val="00AD2C01"/>
    <w:rsid w:val="00AD37E0"/>
    <w:rsid w:val="00AD50EE"/>
    <w:rsid w:val="00AD5279"/>
    <w:rsid w:val="00AD5640"/>
    <w:rsid w:val="00AD623F"/>
    <w:rsid w:val="00AD63C0"/>
    <w:rsid w:val="00AD679C"/>
    <w:rsid w:val="00AD6999"/>
    <w:rsid w:val="00AE2861"/>
    <w:rsid w:val="00AE3C81"/>
    <w:rsid w:val="00AE42E2"/>
    <w:rsid w:val="00AE4900"/>
    <w:rsid w:val="00AE491C"/>
    <w:rsid w:val="00AE4A0C"/>
    <w:rsid w:val="00AE56FA"/>
    <w:rsid w:val="00AE5A86"/>
    <w:rsid w:val="00AE7D22"/>
    <w:rsid w:val="00AF0F88"/>
    <w:rsid w:val="00AF1770"/>
    <w:rsid w:val="00AF362D"/>
    <w:rsid w:val="00AF370D"/>
    <w:rsid w:val="00AF3BDC"/>
    <w:rsid w:val="00AF3EFC"/>
    <w:rsid w:val="00AF4DB0"/>
    <w:rsid w:val="00AF5357"/>
    <w:rsid w:val="00AF56B7"/>
    <w:rsid w:val="00AF6C0E"/>
    <w:rsid w:val="00B01986"/>
    <w:rsid w:val="00B01FE1"/>
    <w:rsid w:val="00B02869"/>
    <w:rsid w:val="00B0290C"/>
    <w:rsid w:val="00B02FB6"/>
    <w:rsid w:val="00B03351"/>
    <w:rsid w:val="00B03B69"/>
    <w:rsid w:val="00B04276"/>
    <w:rsid w:val="00B043F7"/>
    <w:rsid w:val="00B0444F"/>
    <w:rsid w:val="00B046C0"/>
    <w:rsid w:val="00B05782"/>
    <w:rsid w:val="00B05FBE"/>
    <w:rsid w:val="00B06D5A"/>
    <w:rsid w:val="00B06DED"/>
    <w:rsid w:val="00B10F2C"/>
    <w:rsid w:val="00B117A8"/>
    <w:rsid w:val="00B121A1"/>
    <w:rsid w:val="00B147E7"/>
    <w:rsid w:val="00B149A0"/>
    <w:rsid w:val="00B15C08"/>
    <w:rsid w:val="00B1654B"/>
    <w:rsid w:val="00B17235"/>
    <w:rsid w:val="00B17E8F"/>
    <w:rsid w:val="00B2026C"/>
    <w:rsid w:val="00B20E67"/>
    <w:rsid w:val="00B21063"/>
    <w:rsid w:val="00B23793"/>
    <w:rsid w:val="00B254E4"/>
    <w:rsid w:val="00B256BC"/>
    <w:rsid w:val="00B25B15"/>
    <w:rsid w:val="00B27724"/>
    <w:rsid w:val="00B31231"/>
    <w:rsid w:val="00B31D27"/>
    <w:rsid w:val="00B340C9"/>
    <w:rsid w:val="00B34F91"/>
    <w:rsid w:val="00B35A3E"/>
    <w:rsid w:val="00B3600D"/>
    <w:rsid w:val="00B362E3"/>
    <w:rsid w:val="00B367EE"/>
    <w:rsid w:val="00B367F6"/>
    <w:rsid w:val="00B36BC1"/>
    <w:rsid w:val="00B36BC7"/>
    <w:rsid w:val="00B4222B"/>
    <w:rsid w:val="00B42833"/>
    <w:rsid w:val="00B42AC2"/>
    <w:rsid w:val="00B42C57"/>
    <w:rsid w:val="00B4412B"/>
    <w:rsid w:val="00B444DC"/>
    <w:rsid w:val="00B4460A"/>
    <w:rsid w:val="00B45E6A"/>
    <w:rsid w:val="00B46352"/>
    <w:rsid w:val="00B4711C"/>
    <w:rsid w:val="00B476CA"/>
    <w:rsid w:val="00B479B1"/>
    <w:rsid w:val="00B5017D"/>
    <w:rsid w:val="00B5086D"/>
    <w:rsid w:val="00B50A10"/>
    <w:rsid w:val="00B50DEF"/>
    <w:rsid w:val="00B50E8D"/>
    <w:rsid w:val="00B5119E"/>
    <w:rsid w:val="00B51C7F"/>
    <w:rsid w:val="00B51EB1"/>
    <w:rsid w:val="00B52008"/>
    <w:rsid w:val="00B529B8"/>
    <w:rsid w:val="00B52B3B"/>
    <w:rsid w:val="00B52E21"/>
    <w:rsid w:val="00B53793"/>
    <w:rsid w:val="00B5520F"/>
    <w:rsid w:val="00B5547F"/>
    <w:rsid w:val="00B55DA6"/>
    <w:rsid w:val="00B56D36"/>
    <w:rsid w:val="00B57955"/>
    <w:rsid w:val="00B57AE9"/>
    <w:rsid w:val="00B610A7"/>
    <w:rsid w:val="00B6201B"/>
    <w:rsid w:val="00B6344B"/>
    <w:rsid w:val="00B64C51"/>
    <w:rsid w:val="00B65032"/>
    <w:rsid w:val="00B65C03"/>
    <w:rsid w:val="00B66B4D"/>
    <w:rsid w:val="00B704F5"/>
    <w:rsid w:val="00B707AD"/>
    <w:rsid w:val="00B70C30"/>
    <w:rsid w:val="00B70D20"/>
    <w:rsid w:val="00B714A2"/>
    <w:rsid w:val="00B71670"/>
    <w:rsid w:val="00B72A35"/>
    <w:rsid w:val="00B77B72"/>
    <w:rsid w:val="00B77B81"/>
    <w:rsid w:val="00B800D8"/>
    <w:rsid w:val="00B8078C"/>
    <w:rsid w:val="00B80827"/>
    <w:rsid w:val="00B821A5"/>
    <w:rsid w:val="00B83ACF"/>
    <w:rsid w:val="00B8509F"/>
    <w:rsid w:val="00B85583"/>
    <w:rsid w:val="00B862BF"/>
    <w:rsid w:val="00B86C54"/>
    <w:rsid w:val="00B87EB7"/>
    <w:rsid w:val="00B90F0C"/>
    <w:rsid w:val="00B929DB"/>
    <w:rsid w:val="00B92ADA"/>
    <w:rsid w:val="00B92B44"/>
    <w:rsid w:val="00B93473"/>
    <w:rsid w:val="00B9382C"/>
    <w:rsid w:val="00B94F2E"/>
    <w:rsid w:val="00B96597"/>
    <w:rsid w:val="00B97229"/>
    <w:rsid w:val="00BA01C3"/>
    <w:rsid w:val="00BA0EB2"/>
    <w:rsid w:val="00BA219A"/>
    <w:rsid w:val="00BA2311"/>
    <w:rsid w:val="00BA4921"/>
    <w:rsid w:val="00BA4E06"/>
    <w:rsid w:val="00BA58CD"/>
    <w:rsid w:val="00BA63F8"/>
    <w:rsid w:val="00BA6C8B"/>
    <w:rsid w:val="00BA6F95"/>
    <w:rsid w:val="00BA792E"/>
    <w:rsid w:val="00BA7EA1"/>
    <w:rsid w:val="00BB1565"/>
    <w:rsid w:val="00BB230C"/>
    <w:rsid w:val="00BB3B41"/>
    <w:rsid w:val="00BB4076"/>
    <w:rsid w:val="00BB6E72"/>
    <w:rsid w:val="00BB7834"/>
    <w:rsid w:val="00BB7A31"/>
    <w:rsid w:val="00BB7F09"/>
    <w:rsid w:val="00BC0C01"/>
    <w:rsid w:val="00BC131D"/>
    <w:rsid w:val="00BC1B24"/>
    <w:rsid w:val="00BC2646"/>
    <w:rsid w:val="00BC2CAF"/>
    <w:rsid w:val="00BC37E2"/>
    <w:rsid w:val="00BC4AB0"/>
    <w:rsid w:val="00BC5519"/>
    <w:rsid w:val="00BC5832"/>
    <w:rsid w:val="00BC5CFD"/>
    <w:rsid w:val="00BC6C46"/>
    <w:rsid w:val="00BC71D1"/>
    <w:rsid w:val="00BD11C4"/>
    <w:rsid w:val="00BD1E6F"/>
    <w:rsid w:val="00BD58A0"/>
    <w:rsid w:val="00BD5A81"/>
    <w:rsid w:val="00BD5F37"/>
    <w:rsid w:val="00BD740D"/>
    <w:rsid w:val="00BE02DA"/>
    <w:rsid w:val="00BE0895"/>
    <w:rsid w:val="00BE1663"/>
    <w:rsid w:val="00BE196E"/>
    <w:rsid w:val="00BE1D53"/>
    <w:rsid w:val="00BE1F78"/>
    <w:rsid w:val="00BE268D"/>
    <w:rsid w:val="00BE40CE"/>
    <w:rsid w:val="00BE48F5"/>
    <w:rsid w:val="00BE5014"/>
    <w:rsid w:val="00BE50E9"/>
    <w:rsid w:val="00BE6869"/>
    <w:rsid w:val="00BE6D75"/>
    <w:rsid w:val="00BF0C2B"/>
    <w:rsid w:val="00BF1303"/>
    <w:rsid w:val="00BF1F53"/>
    <w:rsid w:val="00BF2997"/>
    <w:rsid w:val="00BF2C0C"/>
    <w:rsid w:val="00BF2E4D"/>
    <w:rsid w:val="00BF4059"/>
    <w:rsid w:val="00BF545B"/>
    <w:rsid w:val="00BF7CB3"/>
    <w:rsid w:val="00C00AC9"/>
    <w:rsid w:val="00C00B24"/>
    <w:rsid w:val="00C012BB"/>
    <w:rsid w:val="00C01375"/>
    <w:rsid w:val="00C0268D"/>
    <w:rsid w:val="00C02AA6"/>
    <w:rsid w:val="00C02DC3"/>
    <w:rsid w:val="00C0324D"/>
    <w:rsid w:val="00C0595F"/>
    <w:rsid w:val="00C05FE0"/>
    <w:rsid w:val="00C06211"/>
    <w:rsid w:val="00C065E8"/>
    <w:rsid w:val="00C0723D"/>
    <w:rsid w:val="00C072AE"/>
    <w:rsid w:val="00C07864"/>
    <w:rsid w:val="00C10251"/>
    <w:rsid w:val="00C10759"/>
    <w:rsid w:val="00C10A2B"/>
    <w:rsid w:val="00C118B2"/>
    <w:rsid w:val="00C11988"/>
    <w:rsid w:val="00C11E6B"/>
    <w:rsid w:val="00C1205E"/>
    <w:rsid w:val="00C12AC1"/>
    <w:rsid w:val="00C12B55"/>
    <w:rsid w:val="00C135D3"/>
    <w:rsid w:val="00C13825"/>
    <w:rsid w:val="00C138BF"/>
    <w:rsid w:val="00C13D8F"/>
    <w:rsid w:val="00C146F7"/>
    <w:rsid w:val="00C14B77"/>
    <w:rsid w:val="00C20521"/>
    <w:rsid w:val="00C2245C"/>
    <w:rsid w:val="00C239E9"/>
    <w:rsid w:val="00C253F2"/>
    <w:rsid w:val="00C2714F"/>
    <w:rsid w:val="00C30A31"/>
    <w:rsid w:val="00C31C18"/>
    <w:rsid w:val="00C31DC9"/>
    <w:rsid w:val="00C32219"/>
    <w:rsid w:val="00C332CC"/>
    <w:rsid w:val="00C33660"/>
    <w:rsid w:val="00C34661"/>
    <w:rsid w:val="00C346D3"/>
    <w:rsid w:val="00C34A11"/>
    <w:rsid w:val="00C352B8"/>
    <w:rsid w:val="00C35E1B"/>
    <w:rsid w:val="00C36506"/>
    <w:rsid w:val="00C36A4B"/>
    <w:rsid w:val="00C40F2E"/>
    <w:rsid w:val="00C413AA"/>
    <w:rsid w:val="00C4180C"/>
    <w:rsid w:val="00C42C08"/>
    <w:rsid w:val="00C45931"/>
    <w:rsid w:val="00C45C2D"/>
    <w:rsid w:val="00C46F23"/>
    <w:rsid w:val="00C47160"/>
    <w:rsid w:val="00C471CA"/>
    <w:rsid w:val="00C475EC"/>
    <w:rsid w:val="00C5047B"/>
    <w:rsid w:val="00C53B14"/>
    <w:rsid w:val="00C545BD"/>
    <w:rsid w:val="00C55E4F"/>
    <w:rsid w:val="00C565E4"/>
    <w:rsid w:val="00C6046F"/>
    <w:rsid w:val="00C61960"/>
    <w:rsid w:val="00C61A17"/>
    <w:rsid w:val="00C61BE2"/>
    <w:rsid w:val="00C641F4"/>
    <w:rsid w:val="00C64D27"/>
    <w:rsid w:val="00C65C65"/>
    <w:rsid w:val="00C66D6F"/>
    <w:rsid w:val="00C66D73"/>
    <w:rsid w:val="00C67EA0"/>
    <w:rsid w:val="00C70102"/>
    <w:rsid w:val="00C70883"/>
    <w:rsid w:val="00C71361"/>
    <w:rsid w:val="00C71C97"/>
    <w:rsid w:val="00C72EE2"/>
    <w:rsid w:val="00C731F1"/>
    <w:rsid w:val="00C73747"/>
    <w:rsid w:val="00C74926"/>
    <w:rsid w:val="00C74958"/>
    <w:rsid w:val="00C74F14"/>
    <w:rsid w:val="00C761B0"/>
    <w:rsid w:val="00C775DF"/>
    <w:rsid w:val="00C819D1"/>
    <w:rsid w:val="00C85BB9"/>
    <w:rsid w:val="00C85D0F"/>
    <w:rsid w:val="00C874A0"/>
    <w:rsid w:val="00C876B7"/>
    <w:rsid w:val="00C87CB6"/>
    <w:rsid w:val="00C90030"/>
    <w:rsid w:val="00C90E52"/>
    <w:rsid w:val="00C90EF4"/>
    <w:rsid w:val="00C9305D"/>
    <w:rsid w:val="00C93953"/>
    <w:rsid w:val="00C94693"/>
    <w:rsid w:val="00C94A72"/>
    <w:rsid w:val="00C94F74"/>
    <w:rsid w:val="00C9543F"/>
    <w:rsid w:val="00C959E4"/>
    <w:rsid w:val="00C96D86"/>
    <w:rsid w:val="00C96E95"/>
    <w:rsid w:val="00C97573"/>
    <w:rsid w:val="00CA00B2"/>
    <w:rsid w:val="00CA13E4"/>
    <w:rsid w:val="00CA197D"/>
    <w:rsid w:val="00CA1BA4"/>
    <w:rsid w:val="00CA1FE2"/>
    <w:rsid w:val="00CA2A63"/>
    <w:rsid w:val="00CA48C8"/>
    <w:rsid w:val="00CA4D1A"/>
    <w:rsid w:val="00CA5B89"/>
    <w:rsid w:val="00CA60DC"/>
    <w:rsid w:val="00CA643A"/>
    <w:rsid w:val="00CA755B"/>
    <w:rsid w:val="00CA7740"/>
    <w:rsid w:val="00CB01A6"/>
    <w:rsid w:val="00CB07B3"/>
    <w:rsid w:val="00CB12CE"/>
    <w:rsid w:val="00CB1677"/>
    <w:rsid w:val="00CB22BE"/>
    <w:rsid w:val="00CB2C0D"/>
    <w:rsid w:val="00CB372C"/>
    <w:rsid w:val="00CB3C17"/>
    <w:rsid w:val="00CB5183"/>
    <w:rsid w:val="00CB6A6D"/>
    <w:rsid w:val="00CB7E7C"/>
    <w:rsid w:val="00CC223B"/>
    <w:rsid w:val="00CC242D"/>
    <w:rsid w:val="00CC45BD"/>
    <w:rsid w:val="00CC5C25"/>
    <w:rsid w:val="00CC62E3"/>
    <w:rsid w:val="00CC6572"/>
    <w:rsid w:val="00CC6C41"/>
    <w:rsid w:val="00CD0A0F"/>
    <w:rsid w:val="00CD0B21"/>
    <w:rsid w:val="00CD1203"/>
    <w:rsid w:val="00CD16D2"/>
    <w:rsid w:val="00CD1960"/>
    <w:rsid w:val="00CD217A"/>
    <w:rsid w:val="00CD263C"/>
    <w:rsid w:val="00CD2704"/>
    <w:rsid w:val="00CD29A8"/>
    <w:rsid w:val="00CD3592"/>
    <w:rsid w:val="00CD37CF"/>
    <w:rsid w:val="00CD5DDE"/>
    <w:rsid w:val="00CD7602"/>
    <w:rsid w:val="00CD7B2F"/>
    <w:rsid w:val="00CE0118"/>
    <w:rsid w:val="00CE0DAF"/>
    <w:rsid w:val="00CE1351"/>
    <w:rsid w:val="00CE28C1"/>
    <w:rsid w:val="00CE3A11"/>
    <w:rsid w:val="00CE45B1"/>
    <w:rsid w:val="00CE4D93"/>
    <w:rsid w:val="00CE522D"/>
    <w:rsid w:val="00CE6BB3"/>
    <w:rsid w:val="00CE7306"/>
    <w:rsid w:val="00CE7D58"/>
    <w:rsid w:val="00CF197F"/>
    <w:rsid w:val="00CF24DA"/>
    <w:rsid w:val="00CF324F"/>
    <w:rsid w:val="00CF5B02"/>
    <w:rsid w:val="00CF5BED"/>
    <w:rsid w:val="00CF5DC0"/>
    <w:rsid w:val="00CF720D"/>
    <w:rsid w:val="00CF7BCC"/>
    <w:rsid w:val="00D01FBA"/>
    <w:rsid w:val="00D040FF"/>
    <w:rsid w:val="00D06EA6"/>
    <w:rsid w:val="00D06FB0"/>
    <w:rsid w:val="00D0796C"/>
    <w:rsid w:val="00D10179"/>
    <w:rsid w:val="00D101C0"/>
    <w:rsid w:val="00D10D19"/>
    <w:rsid w:val="00D11715"/>
    <w:rsid w:val="00D11CF7"/>
    <w:rsid w:val="00D12587"/>
    <w:rsid w:val="00D12D6B"/>
    <w:rsid w:val="00D14488"/>
    <w:rsid w:val="00D14B32"/>
    <w:rsid w:val="00D1501E"/>
    <w:rsid w:val="00D21636"/>
    <w:rsid w:val="00D21A27"/>
    <w:rsid w:val="00D220C0"/>
    <w:rsid w:val="00D22F54"/>
    <w:rsid w:val="00D23E02"/>
    <w:rsid w:val="00D23F67"/>
    <w:rsid w:val="00D24510"/>
    <w:rsid w:val="00D24746"/>
    <w:rsid w:val="00D25864"/>
    <w:rsid w:val="00D2600C"/>
    <w:rsid w:val="00D26345"/>
    <w:rsid w:val="00D2693C"/>
    <w:rsid w:val="00D2696F"/>
    <w:rsid w:val="00D26B24"/>
    <w:rsid w:val="00D27006"/>
    <w:rsid w:val="00D32D25"/>
    <w:rsid w:val="00D330D0"/>
    <w:rsid w:val="00D33C6C"/>
    <w:rsid w:val="00D33FE8"/>
    <w:rsid w:val="00D34536"/>
    <w:rsid w:val="00D34BD6"/>
    <w:rsid w:val="00D34F46"/>
    <w:rsid w:val="00D354FF"/>
    <w:rsid w:val="00D357BF"/>
    <w:rsid w:val="00D40D74"/>
    <w:rsid w:val="00D43459"/>
    <w:rsid w:val="00D45826"/>
    <w:rsid w:val="00D4627A"/>
    <w:rsid w:val="00D5023B"/>
    <w:rsid w:val="00D5039D"/>
    <w:rsid w:val="00D50B7B"/>
    <w:rsid w:val="00D517F1"/>
    <w:rsid w:val="00D539C2"/>
    <w:rsid w:val="00D54CB8"/>
    <w:rsid w:val="00D551ED"/>
    <w:rsid w:val="00D556E8"/>
    <w:rsid w:val="00D55BD7"/>
    <w:rsid w:val="00D56069"/>
    <w:rsid w:val="00D560E4"/>
    <w:rsid w:val="00D60B52"/>
    <w:rsid w:val="00D62D8E"/>
    <w:rsid w:val="00D631B5"/>
    <w:rsid w:val="00D64459"/>
    <w:rsid w:val="00D650A2"/>
    <w:rsid w:val="00D65252"/>
    <w:rsid w:val="00D6527A"/>
    <w:rsid w:val="00D66B28"/>
    <w:rsid w:val="00D670BC"/>
    <w:rsid w:val="00D70FF4"/>
    <w:rsid w:val="00D7275B"/>
    <w:rsid w:val="00D72F34"/>
    <w:rsid w:val="00D740B0"/>
    <w:rsid w:val="00D75A05"/>
    <w:rsid w:val="00D75B42"/>
    <w:rsid w:val="00D766BC"/>
    <w:rsid w:val="00D80A73"/>
    <w:rsid w:val="00D811A1"/>
    <w:rsid w:val="00D815C1"/>
    <w:rsid w:val="00D81D8C"/>
    <w:rsid w:val="00D82434"/>
    <w:rsid w:val="00D8331A"/>
    <w:rsid w:val="00D840CA"/>
    <w:rsid w:val="00D8431B"/>
    <w:rsid w:val="00D84600"/>
    <w:rsid w:val="00D85BAC"/>
    <w:rsid w:val="00D85EBD"/>
    <w:rsid w:val="00D8635D"/>
    <w:rsid w:val="00D90095"/>
    <w:rsid w:val="00D90187"/>
    <w:rsid w:val="00D905CD"/>
    <w:rsid w:val="00D92159"/>
    <w:rsid w:val="00D92827"/>
    <w:rsid w:val="00D93EFB"/>
    <w:rsid w:val="00D945F9"/>
    <w:rsid w:val="00D94866"/>
    <w:rsid w:val="00D95128"/>
    <w:rsid w:val="00D95760"/>
    <w:rsid w:val="00D95F89"/>
    <w:rsid w:val="00D96007"/>
    <w:rsid w:val="00D963E7"/>
    <w:rsid w:val="00D964B2"/>
    <w:rsid w:val="00D96CDF"/>
    <w:rsid w:val="00D9710E"/>
    <w:rsid w:val="00DA01DE"/>
    <w:rsid w:val="00DA11F4"/>
    <w:rsid w:val="00DA1560"/>
    <w:rsid w:val="00DA1F68"/>
    <w:rsid w:val="00DA2C71"/>
    <w:rsid w:val="00DA2F0A"/>
    <w:rsid w:val="00DA3E15"/>
    <w:rsid w:val="00DA6E0C"/>
    <w:rsid w:val="00DB038F"/>
    <w:rsid w:val="00DB1671"/>
    <w:rsid w:val="00DB21AB"/>
    <w:rsid w:val="00DB2E7C"/>
    <w:rsid w:val="00DB3AE3"/>
    <w:rsid w:val="00DB40FF"/>
    <w:rsid w:val="00DB4CDA"/>
    <w:rsid w:val="00DB5862"/>
    <w:rsid w:val="00DB6F69"/>
    <w:rsid w:val="00DC0A83"/>
    <w:rsid w:val="00DC131E"/>
    <w:rsid w:val="00DC17B6"/>
    <w:rsid w:val="00DC2F48"/>
    <w:rsid w:val="00DC4251"/>
    <w:rsid w:val="00DC491B"/>
    <w:rsid w:val="00DC4D6A"/>
    <w:rsid w:val="00DC56DD"/>
    <w:rsid w:val="00DC663B"/>
    <w:rsid w:val="00DC7A94"/>
    <w:rsid w:val="00DD0338"/>
    <w:rsid w:val="00DD03B1"/>
    <w:rsid w:val="00DD2176"/>
    <w:rsid w:val="00DD4F33"/>
    <w:rsid w:val="00DD6E67"/>
    <w:rsid w:val="00DD7DE9"/>
    <w:rsid w:val="00DE0800"/>
    <w:rsid w:val="00DE1D11"/>
    <w:rsid w:val="00DE3F00"/>
    <w:rsid w:val="00DE42DA"/>
    <w:rsid w:val="00DE4C9A"/>
    <w:rsid w:val="00DE6BA5"/>
    <w:rsid w:val="00DF0E07"/>
    <w:rsid w:val="00DF2228"/>
    <w:rsid w:val="00DF2359"/>
    <w:rsid w:val="00DF3DCA"/>
    <w:rsid w:val="00DF46F2"/>
    <w:rsid w:val="00DF5562"/>
    <w:rsid w:val="00DF5FDF"/>
    <w:rsid w:val="00DF6DD3"/>
    <w:rsid w:val="00DF6FAE"/>
    <w:rsid w:val="00DF7BA1"/>
    <w:rsid w:val="00DF7BE8"/>
    <w:rsid w:val="00DF7E84"/>
    <w:rsid w:val="00E00614"/>
    <w:rsid w:val="00E01590"/>
    <w:rsid w:val="00E01C80"/>
    <w:rsid w:val="00E01FD6"/>
    <w:rsid w:val="00E02284"/>
    <w:rsid w:val="00E0236C"/>
    <w:rsid w:val="00E02DD4"/>
    <w:rsid w:val="00E0408D"/>
    <w:rsid w:val="00E04483"/>
    <w:rsid w:val="00E0493E"/>
    <w:rsid w:val="00E06028"/>
    <w:rsid w:val="00E06361"/>
    <w:rsid w:val="00E06942"/>
    <w:rsid w:val="00E06A01"/>
    <w:rsid w:val="00E0787B"/>
    <w:rsid w:val="00E1051E"/>
    <w:rsid w:val="00E126A7"/>
    <w:rsid w:val="00E130C2"/>
    <w:rsid w:val="00E1322A"/>
    <w:rsid w:val="00E13321"/>
    <w:rsid w:val="00E14218"/>
    <w:rsid w:val="00E14B1D"/>
    <w:rsid w:val="00E15372"/>
    <w:rsid w:val="00E155D4"/>
    <w:rsid w:val="00E16BB1"/>
    <w:rsid w:val="00E17BD5"/>
    <w:rsid w:val="00E20AEC"/>
    <w:rsid w:val="00E21EB3"/>
    <w:rsid w:val="00E222D9"/>
    <w:rsid w:val="00E2238E"/>
    <w:rsid w:val="00E22546"/>
    <w:rsid w:val="00E2316C"/>
    <w:rsid w:val="00E236C1"/>
    <w:rsid w:val="00E24C6E"/>
    <w:rsid w:val="00E25153"/>
    <w:rsid w:val="00E2532E"/>
    <w:rsid w:val="00E2660F"/>
    <w:rsid w:val="00E26926"/>
    <w:rsid w:val="00E2746F"/>
    <w:rsid w:val="00E27F2A"/>
    <w:rsid w:val="00E31609"/>
    <w:rsid w:val="00E316F8"/>
    <w:rsid w:val="00E33D51"/>
    <w:rsid w:val="00E35CA2"/>
    <w:rsid w:val="00E35CB2"/>
    <w:rsid w:val="00E364A9"/>
    <w:rsid w:val="00E40684"/>
    <w:rsid w:val="00E40845"/>
    <w:rsid w:val="00E410DC"/>
    <w:rsid w:val="00E422DA"/>
    <w:rsid w:val="00E4462A"/>
    <w:rsid w:val="00E4611C"/>
    <w:rsid w:val="00E46451"/>
    <w:rsid w:val="00E46531"/>
    <w:rsid w:val="00E47075"/>
    <w:rsid w:val="00E51436"/>
    <w:rsid w:val="00E52BF3"/>
    <w:rsid w:val="00E54323"/>
    <w:rsid w:val="00E54DFB"/>
    <w:rsid w:val="00E55983"/>
    <w:rsid w:val="00E565FA"/>
    <w:rsid w:val="00E56CB1"/>
    <w:rsid w:val="00E5780C"/>
    <w:rsid w:val="00E603DE"/>
    <w:rsid w:val="00E6051C"/>
    <w:rsid w:val="00E63EC9"/>
    <w:rsid w:val="00E6605F"/>
    <w:rsid w:val="00E66868"/>
    <w:rsid w:val="00E67DBD"/>
    <w:rsid w:val="00E70201"/>
    <w:rsid w:val="00E72561"/>
    <w:rsid w:val="00E727EE"/>
    <w:rsid w:val="00E7460E"/>
    <w:rsid w:val="00E746F6"/>
    <w:rsid w:val="00E765BE"/>
    <w:rsid w:val="00E806E4"/>
    <w:rsid w:val="00E9009C"/>
    <w:rsid w:val="00E91A70"/>
    <w:rsid w:val="00E9200C"/>
    <w:rsid w:val="00E92AA1"/>
    <w:rsid w:val="00E94163"/>
    <w:rsid w:val="00E94558"/>
    <w:rsid w:val="00E95076"/>
    <w:rsid w:val="00E95320"/>
    <w:rsid w:val="00E957B7"/>
    <w:rsid w:val="00E95B11"/>
    <w:rsid w:val="00E962A6"/>
    <w:rsid w:val="00E9639A"/>
    <w:rsid w:val="00EA065C"/>
    <w:rsid w:val="00EA0824"/>
    <w:rsid w:val="00EA0D42"/>
    <w:rsid w:val="00EA1795"/>
    <w:rsid w:val="00EA2498"/>
    <w:rsid w:val="00EA2EA1"/>
    <w:rsid w:val="00EA2F4F"/>
    <w:rsid w:val="00EA3FE9"/>
    <w:rsid w:val="00EA4FC4"/>
    <w:rsid w:val="00EA50E1"/>
    <w:rsid w:val="00EA6709"/>
    <w:rsid w:val="00EB03C7"/>
    <w:rsid w:val="00EB10A5"/>
    <w:rsid w:val="00EB16FB"/>
    <w:rsid w:val="00EB221B"/>
    <w:rsid w:val="00EB2FDE"/>
    <w:rsid w:val="00EB3EBA"/>
    <w:rsid w:val="00EB454D"/>
    <w:rsid w:val="00EB4E9E"/>
    <w:rsid w:val="00EB56BD"/>
    <w:rsid w:val="00EB57E5"/>
    <w:rsid w:val="00EB6341"/>
    <w:rsid w:val="00EC103B"/>
    <w:rsid w:val="00EC10C2"/>
    <w:rsid w:val="00EC1351"/>
    <w:rsid w:val="00EC1C9E"/>
    <w:rsid w:val="00EC277E"/>
    <w:rsid w:val="00EC4453"/>
    <w:rsid w:val="00EC6625"/>
    <w:rsid w:val="00ED0457"/>
    <w:rsid w:val="00ED0708"/>
    <w:rsid w:val="00ED1AA2"/>
    <w:rsid w:val="00ED1D6A"/>
    <w:rsid w:val="00ED1E08"/>
    <w:rsid w:val="00ED2A56"/>
    <w:rsid w:val="00ED30E1"/>
    <w:rsid w:val="00ED326E"/>
    <w:rsid w:val="00ED4491"/>
    <w:rsid w:val="00ED48AA"/>
    <w:rsid w:val="00ED4C93"/>
    <w:rsid w:val="00ED5C3A"/>
    <w:rsid w:val="00ED6209"/>
    <w:rsid w:val="00ED63FC"/>
    <w:rsid w:val="00ED7785"/>
    <w:rsid w:val="00EE004D"/>
    <w:rsid w:val="00EE0331"/>
    <w:rsid w:val="00EE1873"/>
    <w:rsid w:val="00EE329A"/>
    <w:rsid w:val="00EE34E6"/>
    <w:rsid w:val="00EE3B29"/>
    <w:rsid w:val="00EE44DC"/>
    <w:rsid w:val="00EE50A9"/>
    <w:rsid w:val="00EE5640"/>
    <w:rsid w:val="00EE5EF7"/>
    <w:rsid w:val="00EE61B2"/>
    <w:rsid w:val="00EF059C"/>
    <w:rsid w:val="00EF09F6"/>
    <w:rsid w:val="00EF1870"/>
    <w:rsid w:val="00EF2B0F"/>
    <w:rsid w:val="00EF2FC2"/>
    <w:rsid w:val="00EF2FD6"/>
    <w:rsid w:val="00EF36BA"/>
    <w:rsid w:val="00EF623E"/>
    <w:rsid w:val="00EF68C3"/>
    <w:rsid w:val="00EF7ABB"/>
    <w:rsid w:val="00F03541"/>
    <w:rsid w:val="00F03585"/>
    <w:rsid w:val="00F04182"/>
    <w:rsid w:val="00F04738"/>
    <w:rsid w:val="00F05DF7"/>
    <w:rsid w:val="00F06196"/>
    <w:rsid w:val="00F07A9D"/>
    <w:rsid w:val="00F07BB7"/>
    <w:rsid w:val="00F10D52"/>
    <w:rsid w:val="00F113CF"/>
    <w:rsid w:val="00F11937"/>
    <w:rsid w:val="00F11FA1"/>
    <w:rsid w:val="00F1307F"/>
    <w:rsid w:val="00F138A5"/>
    <w:rsid w:val="00F13C6B"/>
    <w:rsid w:val="00F13D9B"/>
    <w:rsid w:val="00F16343"/>
    <w:rsid w:val="00F202FF"/>
    <w:rsid w:val="00F212D3"/>
    <w:rsid w:val="00F21620"/>
    <w:rsid w:val="00F2274E"/>
    <w:rsid w:val="00F22EA1"/>
    <w:rsid w:val="00F245C6"/>
    <w:rsid w:val="00F25C60"/>
    <w:rsid w:val="00F26F68"/>
    <w:rsid w:val="00F27F1E"/>
    <w:rsid w:val="00F3101A"/>
    <w:rsid w:val="00F31C10"/>
    <w:rsid w:val="00F3221E"/>
    <w:rsid w:val="00F32338"/>
    <w:rsid w:val="00F34ED5"/>
    <w:rsid w:val="00F3539C"/>
    <w:rsid w:val="00F36666"/>
    <w:rsid w:val="00F3724D"/>
    <w:rsid w:val="00F377B0"/>
    <w:rsid w:val="00F403FE"/>
    <w:rsid w:val="00F414B0"/>
    <w:rsid w:val="00F41C8F"/>
    <w:rsid w:val="00F426E6"/>
    <w:rsid w:val="00F4601A"/>
    <w:rsid w:val="00F5053D"/>
    <w:rsid w:val="00F5093A"/>
    <w:rsid w:val="00F50954"/>
    <w:rsid w:val="00F509E0"/>
    <w:rsid w:val="00F510D7"/>
    <w:rsid w:val="00F518C3"/>
    <w:rsid w:val="00F51D96"/>
    <w:rsid w:val="00F51ECA"/>
    <w:rsid w:val="00F52B23"/>
    <w:rsid w:val="00F5383B"/>
    <w:rsid w:val="00F53A0B"/>
    <w:rsid w:val="00F546A1"/>
    <w:rsid w:val="00F54CB1"/>
    <w:rsid w:val="00F56909"/>
    <w:rsid w:val="00F5781C"/>
    <w:rsid w:val="00F5789F"/>
    <w:rsid w:val="00F579B3"/>
    <w:rsid w:val="00F60311"/>
    <w:rsid w:val="00F6051A"/>
    <w:rsid w:val="00F62290"/>
    <w:rsid w:val="00F637F6"/>
    <w:rsid w:val="00F63F49"/>
    <w:rsid w:val="00F64D83"/>
    <w:rsid w:val="00F64F91"/>
    <w:rsid w:val="00F66EEF"/>
    <w:rsid w:val="00F7052D"/>
    <w:rsid w:val="00F70DC1"/>
    <w:rsid w:val="00F7327C"/>
    <w:rsid w:val="00F75861"/>
    <w:rsid w:val="00F758BF"/>
    <w:rsid w:val="00F75F84"/>
    <w:rsid w:val="00F761D5"/>
    <w:rsid w:val="00F76D61"/>
    <w:rsid w:val="00F770A4"/>
    <w:rsid w:val="00F810BA"/>
    <w:rsid w:val="00F81BC6"/>
    <w:rsid w:val="00F83A3A"/>
    <w:rsid w:val="00F8430B"/>
    <w:rsid w:val="00F84A67"/>
    <w:rsid w:val="00F85147"/>
    <w:rsid w:val="00F8569A"/>
    <w:rsid w:val="00F8581E"/>
    <w:rsid w:val="00F85BE2"/>
    <w:rsid w:val="00F863B8"/>
    <w:rsid w:val="00F863F4"/>
    <w:rsid w:val="00F86520"/>
    <w:rsid w:val="00F865CC"/>
    <w:rsid w:val="00F86D5C"/>
    <w:rsid w:val="00F87242"/>
    <w:rsid w:val="00F87A58"/>
    <w:rsid w:val="00F87D9C"/>
    <w:rsid w:val="00F9001F"/>
    <w:rsid w:val="00F9019C"/>
    <w:rsid w:val="00F92641"/>
    <w:rsid w:val="00F930FA"/>
    <w:rsid w:val="00F93641"/>
    <w:rsid w:val="00F946E3"/>
    <w:rsid w:val="00F951AB"/>
    <w:rsid w:val="00F958C3"/>
    <w:rsid w:val="00FA05E5"/>
    <w:rsid w:val="00FA13A9"/>
    <w:rsid w:val="00FA1F94"/>
    <w:rsid w:val="00FA3226"/>
    <w:rsid w:val="00FA377E"/>
    <w:rsid w:val="00FA3CE1"/>
    <w:rsid w:val="00FA4957"/>
    <w:rsid w:val="00FA4AAB"/>
    <w:rsid w:val="00FA53B9"/>
    <w:rsid w:val="00FA7F57"/>
    <w:rsid w:val="00FB06AE"/>
    <w:rsid w:val="00FB0C06"/>
    <w:rsid w:val="00FB1B2D"/>
    <w:rsid w:val="00FB452D"/>
    <w:rsid w:val="00FB4BC2"/>
    <w:rsid w:val="00FC02B3"/>
    <w:rsid w:val="00FC1572"/>
    <w:rsid w:val="00FC1E2D"/>
    <w:rsid w:val="00FC3457"/>
    <w:rsid w:val="00FC4E21"/>
    <w:rsid w:val="00FC5A30"/>
    <w:rsid w:val="00FC68C9"/>
    <w:rsid w:val="00FC76E3"/>
    <w:rsid w:val="00FC794A"/>
    <w:rsid w:val="00FC7A94"/>
    <w:rsid w:val="00FD0067"/>
    <w:rsid w:val="00FD066C"/>
    <w:rsid w:val="00FD18E0"/>
    <w:rsid w:val="00FD214D"/>
    <w:rsid w:val="00FD2FFD"/>
    <w:rsid w:val="00FD3940"/>
    <w:rsid w:val="00FD52C9"/>
    <w:rsid w:val="00FD72E4"/>
    <w:rsid w:val="00FE203E"/>
    <w:rsid w:val="00FE39BC"/>
    <w:rsid w:val="00FE3BE3"/>
    <w:rsid w:val="00FE665C"/>
    <w:rsid w:val="00FE6A0E"/>
    <w:rsid w:val="00FE6D93"/>
    <w:rsid w:val="00FE72B2"/>
    <w:rsid w:val="00FE7B63"/>
    <w:rsid w:val="00FF0470"/>
    <w:rsid w:val="00FF0971"/>
    <w:rsid w:val="00FF3A14"/>
    <w:rsid w:val="00FF400E"/>
    <w:rsid w:val="00FF5021"/>
    <w:rsid w:val="00FF515E"/>
    <w:rsid w:val="00FF5D61"/>
    <w:rsid w:val="00FF617E"/>
    <w:rsid w:val="00FF66B6"/>
    <w:rsid w:val="00FF68E3"/>
    <w:rsid w:val="00FF7C6E"/>
    <w:rsid w:val="01256CAB"/>
    <w:rsid w:val="012E0768"/>
    <w:rsid w:val="014C77EB"/>
    <w:rsid w:val="01581143"/>
    <w:rsid w:val="01D83D7F"/>
    <w:rsid w:val="01E2688D"/>
    <w:rsid w:val="02A7213C"/>
    <w:rsid w:val="02D70D03"/>
    <w:rsid w:val="02E222B9"/>
    <w:rsid w:val="02EE0FC1"/>
    <w:rsid w:val="03124064"/>
    <w:rsid w:val="032F0AA4"/>
    <w:rsid w:val="038F55E0"/>
    <w:rsid w:val="039A6142"/>
    <w:rsid w:val="03F553F6"/>
    <w:rsid w:val="04195522"/>
    <w:rsid w:val="045D01D9"/>
    <w:rsid w:val="045D2C2B"/>
    <w:rsid w:val="05343E86"/>
    <w:rsid w:val="0594137E"/>
    <w:rsid w:val="05A736CB"/>
    <w:rsid w:val="05B76B27"/>
    <w:rsid w:val="06265D69"/>
    <w:rsid w:val="06534107"/>
    <w:rsid w:val="068236FD"/>
    <w:rsid w:val="06B50A20"/>
    <w:rsid w:val="06E4592A"/>
    <w:rsid w:val="06F51102"/>
    <w:rsid w:val="06FB6032"/>
    <w:rsid w:val="06FC68AB"/>
    <w:rsid w:val="070D67A6"/>
    <w:rsid w:val="07B565BE"/>
    <w:rsid w:val="07BB6B2F"/>
    <w:rsid w:val="07E42A94"/>
    <w:rsid w:val="081D3D84"/>
    <w:rsid w:val="08920E82"/>
    <w:rsid w:val="08963E46"/>
    <w:rsid w:val="089B39D0"/>
    <w:rsid w:val="098B056E"/>
    <w:rsid w:val="099C58B7"/>
    <w:rsid w:val="09C532CA"/>
    <w:rsid w:val="09F02D16"/>
    <w:rsid w:val="0A001C89"/>
    <w:rsid w:val="0A2D5D1D"/>
    <w:rsid w:val="0A535A0F"/>
    <w:rsid w:val="0B1E5CB7"/>
    <w:rsid w:val="0B607D5F"/>
    <w:rsid w:val="0B615709"/>
    <w:rsid w:val="0B717D67"/>
    <w:rsid w:val="0B735E69"/>
    <w:rsid w:val="0B7849BB"/>
    <w:rsid w:val="0BED7D2B"/>
    <w:rsid w:val="0C1E65CC"/>
    <w:rsid w:val="0C6E485F"/>
    <w:rsid w:val="0C860A14"/>
    <w:rsid w:val="0CF73EC0"/>
    <w:rsid w:val="0D363128"/>
    <w:rsid w:val="0D784761"/>
    <w:rsid w:val="0DD2296D"/>
    <w:rsid w:val="0E013572"/>
    <w:rsid w:val="0E2F3986"/>
    <w:rsid w:val="0E474894"/>
    <w:rsid w:val="0E522843"/>
    <w:rsid w:val="0E8612AD"/>
    <w:rsid w:val="0EEB0E45"/>
    <w:rsid w:val="0F802830"/>
    <w:rsid w:val="0FB134CA"/>
    <w:rsid w:val="10155510"/>
    <w:rsid w:val="10156C87"/>
    <w:rsid w:val="10266614"/>
    <w:rsid w:val="103C7346"/>
    <w:rsid w:val="103E22F6"/>
    <w:rsid w:val="10482623"/>
    <w:rsid w:val="10702434"/>
    <w:rsid w:val="10AF1044"/>
    <w:rsid w:val="11352D59"/>
    <w:rsid w:val="11524C14"/>
    <w:rsid w:val="11585B16"/>
    <w:rsid w:val="116A1A51"/>
    <w:rsid w:val="117C6300"/>
    <w:rsid w:val="119F1EEF"/>
    <w:rsid w:val="119F73E7"/>
    <w:rsid w:val="11A259B4"/>
    <w:rsid w:val="11C530C9"/>
    <w:rsid w:val="11C7045D"/>
    <w:rsid w:val="125D3821"/>
    <w:rsid w:val="12690329"/>
    <w:rsid w:val="12F43C70"/>
    <w:rsid w:val="134E6C3E"/>
    <w:rsid w:val="134E7411"/>
    <w:rsid w:val="13917128"/>
    <w:rsid w:val="13D92AAC"/>
    <w:rsid w:val="140C2ECA"/>
    <w:rsid w:val="140C5351"/>
    <w:rsid w:val="141C2F79"/>
    <w:rsid w:val="147C0140"/>
    <w:rsid w:val="147D5040"/>
    <w:rsid w:val="14FC4CA7"/>
    <w:rsid w:val="155E1A3F"/>
    <w:rsid w:val="1562600C"/>
    <w:rsid w:val="15645400"/>
    <w:rsid w:val="15890229"/>
    <w:rsid w:val="15AF0669"/>
    <w:rsid w:val="15E1139E"/>
    <w:rsid w:val="15E509E2"/>
    <w:rsid w:val="15E524BB"/>
    <w:rsid w:val="15EF6019"/>
    <w:rsid w:val="16117924"/>
    <w:rsid w:val="16AD1852"/>
    <w:rsid w:val="170B6B6B"/>
    <w:rsid w:val="175E0D0C"/>
    <w:rsid w:val="17C83EE9"/>
    <w:rsid w:val="17EA4BCC"/>
    <w:rsid w:val="17F238E8"/>
    <w:rsid w:val="180E6255"/>
    <w:rsid w:val="18351C1F"/>
    <w:rsid w:val="183F7F1D"/>
    <w:rsid w:val="18544E03"/>
    <w:rsid w:val="18B635A3"/>
    <w:rsid w:val="18EF6AB8"/>
    <w:rsid w:val="18FB7C56"/>
    <w:rsid w:val="190A0A91"/>
    <w:rsid w:val="195A38AB"/>
    <w:rsid w:val="1966664E"/>
    <w:rsid w:val="19876B67"/>
    <w:rsid w:val="19877930"/>
    <w:rsid w:val="198F3D0D"/>
    <w:rsid w:val="199C58E0"/>
    <w:rsid w:val="1A4914E3"/>
    <w:rsid w:val="1A4B06AA"/>
    <w:rsid w:val="1A5B1398"/>
    <w:rsid w:val="1A6E0B97"/>
    <w:rsid w:val="1AC95113"/>
    <w:rsid w:val="1B153B8E"/>
    <w:rsid w:val="1B256EBA"/>
    <w:rsid w:val="1B2A449E"/>
    <w:rsid w:val="1B7C2B46"/>
    <w:rsid w:val="1B7C5C43"/>
    <w:rsid w:val="1C333948"/>
    <w:rsid w:val="1C4636FF"/>
    <w:rsid w:val="1C9E23FF"/>
    <w:rsid w:val="1C9E6C75"/>
    <w:rsid w:val="1CBE0AA4"/>
    <w:rsid w:val="1D0E68D4"/>
    <w:rsid w:val="1D340CA7"/>
    <w:rsid w:val="1D481D9B"/>
    <w:rsid w:val="1D4D7081"/>
    <w:rsid w:val="1DCB765B"/>
    <w:rsid w:val="1E1B0E90"/>
    <w:rsid w:val="1E762F89"/>
    <w:rsid w:val="1E7F1B5E"/>
    <w:rsid w:val="1E9D203D"/>
    <w:rsid w:val="1F1B3C38"/>
    <w:rsid w:val="1F9B34CC"/>
    <w:rsid w:val="1FBC623D"/>
    <w:rsid w:val="203B7D78"/>
    <w:rsid w:val="20585830"/>
    <w:rsid w:val="20A73A95"/>
    <w:rsid w:val="20BD351C"/>
    <w:rsid w:val="21275376"/>
    <w:rsid w:val="213B3237"/>
    <w:rsid w:val="21892A83"/>
    <w:rsid w:val="218F1D86"/>
    <w:rsid w:val="21E63102"/>
    <w:rsid w:val="21F229C7"/>
    <w:rsid w:val="220108F2"/>
    <w:rsid w:val="223661DF"/>
    <w:rsid w:val="223F1D49"/>
    <w:rsid w:val="22B669FD"/>
    <w:rsid w:val="23284400"/>
    <w:rsid w:val="233228ED"/>
    <w:rsid w:val="238C4B15"/>
    <w:rsid w:val="23A03911"/>
    <w:rsid w:val="243C4AC3"/>
    <w:rsid w:val="25340C6F"/>
    <w:rsid w:val="2557179B"/>
    <w:rsid w:val="26586800"/>
    <w:rsid w:val="26B95889"/>
    <w:rsid w:val="26C42750"/>
    <w:rsid w:val="26D102B6"/>
    <w:rsid w:val="26D959E6"/>
    <w:rsid w:val="2781477E"/>
    <w:rsid w:val="278818C9"/>
    <w:rsid w:val="278E3A6C"/>
    <w:rsid w:val="279E710C"/>
    <w:rsid w:val="279F70B2"/>
    <w:rsid w:val="27AE4697"/>
    <w:rsid w:val="27B65CF0"/>
    <w:rsid w:val="27CE25B8"/>
    <w:rsid w:val="27DD522F"/>
    <w:rsid w:val="28245409"/>
    <w:rsid w:val="2856255E"/>
    <w:rsid w:val="285B38A7"/>
    <w:rsid w:val="285C17B9"/>
    <w:rsid w:val="28925893"/>
    <w:rsid w:val="28B4355C"/>
    <w:rsid w:val="28BD6683"/>
    <w:rsid w:val="29490308"/>
    <w:rsid w:val="29B45B5E"/>
    <w:rsid w:val="29C21920"/>
    <w:rsid w:val="2A200115"/>
    <w:rsid w:val="2A6356D9"/>
    <w:rsid w:val="2A7D0B29"/>
    <w:rsid w:val="2ACC51F0"/>
    <w:rsid w:val="2B1A44B9"/>
    <w:rsid w:val="2B2B6A12"/>
    <w:rsid w:val="2B3B2F27"/>
    <w:rsid w:val="2B4D2157"/>
    <w:rsid w:val="2C3D671A"/>
    <w:rsid w:val="2C477D4F"/>
    <w:rsid w:val="2C9E03B8"/>
    <w:rsid w:val="2CAC078B"/>
    <w:rsid w:val="2CAE3DA6"/>
    <w:rsid w:val="2CE03842"/>
    <w:rsid w:val="2D0D42F9"/>
    <w:rsid w:val="2D247677"/>
    <w:rsid w:val="2D5F2B74"/>
    <w:rsid w:val="2D7E35E1"/>
    <w:rsid w:val="2D8771EB"/>
    <w:rsid w:val="2E05108C"/>
    <w:rsid w:val="2E5D5D86"/>
    <w:rsid w:val="2E8149E1"/>
    <w:rsid w:val="2EFE4A46"/>
    <w:rsid w:val="2EFF0373"/>
    <w:rsid w:val="2F4B6E5F"/>
    <w:rsid w:val="2F6323C6"/>
    <w:rsid w:val="2F83407A"/>
    <w:rsid w:val="2F8B7C9B"/>
    <w:rsid w:val="2F904401"/>
    <w:rsid w:val="2FC869CA"/>
    <w:rsid w:val="2FCB2479"/>
    <w:rsid w:val="304F5FE4"/>
    <w:rsid w:val="30C63E35"/>
    <w:rsid w:val="31380EDC"/>
    <w:rsid w:val="313924F2"/>
    <w:rsid w:val="31436B25"/>
    <w:rsid w:val="314D3685"/>
    <w:rsid w:val="31F83F62"/>
    <w:rsid w:val="31FF38C8"/>
    <w:rsid w:val="321541D9"/>
    <w:rsid w:val="32262BF7"/>
    <w:rsid w:val="32481E98"/>
    <w:rsid w:val="328F466A"/>
    <w:rsid w:val="32EF347D"/>
    <w:rsid w:val="32F30F59"/>
    <w:rsid w:val="32FA0F3C"/>
    <w:rsid w:val="32FE04DD"/>
    <w:rsid w:val="3321578E"/>
    <w:rsid w:val="336052C5"/>
    <w:rsid w:val="3367723A"/>
    <w:rsid w:val="337E2707"/>
    <w:rsid w:val="34005983"/>
    <w:rsid w:val="344F6504"/>
    <w:rsid w:val="347A5776"/>
    <w:rsid w:val="3487648E"/>
    <w:rsid w:val="34ED3E4D"/>
    <w:rsid w:val="34FF5021"/>
    <w:rsid w:val="352A00B3"/>
    <w:rsid w:val="35526319"/>
    <w:rsid w:val="35A43AA0"/>
    <w:rsid w:val="35AD646C"/>
    <w:rsid w:val="35AF17D1"/>
    <w:rsid w:val="35BC0637"/>
    <w:rsid w:val="35E103BF"/>
    <w:rsid w:val="366F07E3"/>
    <w:rsid w:val="36942011"/>
    <w:rsid w:val="36AD23D4"/>
    <w:rsid w:val="370C3800"/>
    <w:rsid w:val="37173A50"/>
    <w:rsid w:val="375B59C7"/>
    <w:rsid w:val="38A97089"/>
    <w:rsid w:val="3A084A05"/>
    <w:rsid w:val="3A087449"/>
    <w:rsid w:val="3A420CA5"/>
    <w:rsid w:val="3A747785"/>
    <w:rsid w:val="3AA01FDD"/>
    <w:rsid w:val="3AA03610"/>
    <w:rsid w:val="3B3502FE"/>
    <w:rsid w:val="3B865307"/>
    <w:rsid w:val="3B964FA1"/>
    <w:rsid w:val="3BBD3E7E"/>
    <w:rsid w:val="3BDD56C1"/>
    <w:rsid w:val="3BF21F2D"/>
    <w:rsid w:val="3BF41291"/>
    <w:rsid w:val="3C0F1BF0"/>
    <w:rsid w:val="3C207FC0"/>
    <w:rsid w:val="3C7137A6"/>
    <w:rsid w:val="3CEB68C5"/>
    <w:rsid w:val="3CFB0548"/>
    <w:rsid w:val="3DD700FE"/>
    <w:rsid w:val="3DE1057D"/>
    <w:rsid w:val="3DE7606D"/>
    <w:rsid w:val="3DFE02D7"/>
    <w:rsid w:val="3E064008"/>
    <w:rsid w:val="3E7667B3"/>
    <w:rsid w:val="3E8A2B40"/>
    <w:rsid w:val="3E8D18B5"/>
    <w:rsid w:val="3EC05129"/>
    <w:rsid w:val="3EE540E8"/>
    <w:rsid w:val="3F0805CD"/>
    <w:rsid w:val="3F17758B"/>
    <w:rsid w:val="3F344F5E"/>
    <w:rsid w:val="3F406F9E"/>
    <w:rsid w:val="3F424482"/>
    <w:rsid w:val="3F9A2A9D"/>
    <w:rsid w:val="3FB20D16"/>
    <w:rsid w:val="400B32C0"/>
    <w:rsid w:val="403F5A83"/>
    <w:rsid w:val="40970C82"/>
    <w:rsid w:val="409D6E6F"/>
    <w:rsid w:val="40C41740"/>
    <w:rsid w:val="40CD60FE"/>
    <w:rsid w:val="40CF44E6"/>
    <w:rsid w:val="4154697F"/>
    <w:rsid w:val="41633C6A"/>
    <w:rsid w:val="417324E4"/>
    <w:rsid w:val="419B38C0"/>
    <w:rsid w:val="41AA6607"/>
    <w:rsid w:val="422C79BC"/>
    <w:rsid w:val="42380244"/>
    <w:rsid w:val="42535CFA"/>
    <w:rsid w:val="425D1136"/>
    <w:rsid w:val="42690AE8"/>
    <w:rsid w:val="427E0568"/>
    <w:rsid w:val="42DC5A5D"/>
    <w:rsid w:val="42DF7353"/>
    <w:rsid w:val="42F77023"/>
    <w:rsid w:val="43051455"/>
    <w:rsid w:val="43393ADB"/>
    <w:rsid w:val="43490918"/>
    <w:rsid w:val="43615E19"/>
    <w:rsid w:val="437B392A"/>
    <w:rsid w:val="441D01B9"/>
    <w:rsid w:val="447664F3"/>
    <w:rsid w:val="449B6187"/>
    <w:rsid w:val="44A66E4F"/>
    <w:rsid w:val="44E452B3"/>
    <w:rsid w:val="44FB4750"/>
    <w:rsid w:val="451329D4"/>
    <w:rsid w:val="45567E03"/>
    <w:rsid w:val="457E6FEF"/>
    <w:rsid w:val="45A01584"/>
    <w:rsid w:val="46C61FD3"/>
    <w:rsid w:val="478C4D91"/>
    <w:rsid w:val="478E3687"/>
    <w:rsid w:val="47A83DD5"/>
    <w:rsid w:val="47B15FF9"/>
    <w:rsid w:val="47C70221"/>
    <w:rsid w:val="47FF7147"/>
    <w:rsid w:val="48367194"/>
    <w:rsid w:val="491C6BE5"/>
    <w:rsid w:val="492C1886"/>
    <w:rsid w:val="49D64FC1"/>
    <w:rsid w:val="4A37001B"/>
    <w:rsid w:val="4A3C183A"/>
    <w:rsid w:val="4A9C674F"/>
    <w:rsid w:val="4AA80086"/>
    <w:rsid w:val="4AF814DB"/>
    <w:rsid w:val="4B1F2795"/>
    <w:rsid w:val="4B252A3D"/>
    <w:rsid w:val="4B5E4C53"/>
    <w:rsid w:val="4BCB5227"/>
    <w:rsid w:val="4BF94FB1"/>
    <w:rsid w:val="4C024CBA"/>
    <w:rsid w:val="4C5958AD"/>
    <w:rsid w:val="4C707276"/>
    <w:rsid w:val="4C92197E"/>
    <w:rsid w:val="4CC05BDF"/>
    <w:rsid w:val="4CC514CD"/>
    <w:rsid w:val="4CF25D29"/>
    <w:rsid w:val="4D107F12"/>
    <w:rsid w:val="4D1760BE"/>
    <w:rsid w:val="4D66696D"/>
    <w:rsid w:val="4D6C06F2"/>
    <w:rsid w:val="4DA23D03"/>
    <w:rsid w:val="4DB7066F"/>
    <w:rsid w:val="4DE81F7C"/>
    <w:rsid w:val="4E1F69D8"/>
    <w:rsid w:val="4E2947EF"/>
    <w:rsid w:val="4E2D5D83"/>
    <w:rsid w:val="4E3D5ED8"/>
    <w:rsid w:val="4E416DE4"/>
    <w:rsid w:val="4E512B52"/>
    <w:rsid w:val="4EB236A0"/>
    <w:rsid w:val="4F1047FC"/>
    <w:rsid w:val="4F1924BC"/>
    <w:rsid w:val="4F5C3047"/>
    <w:rsid w:val="4F704F62"/>
    <w:rsid w:val="4F974FDE"/>
    <w:rsid w:val="4FB90205"/>
    <w:rsid w:val="50576B37"/>
    <w:rsid w:val="50717E57"/>
    <w:rsid w:val="513A16F1"/>
    <w:rsid w:val="5193623E"/>
    <w:rsid w:val="51B70C69"/>
    <w:rsid w:val="51CC3282"/>
    <w:rsid w:val="51D92FCA"/>
    <w:rsid w:val="52811984"/>
    <w:rsid w:val="52885B6B"/>
    <w:rsid w:val="528A778B"/>
    <w:rsid w:val="531446B3"/>
    <w:rsid w:val="53D73925"/>
    <w:rsid w:val="544D5226"/>
    <w:rsid w:val="54A429B1"/>
    <w:rsid w:val="54C642F7"/>
    <w:rsid w:val="54D65733"/>
    <w:rsid w:val="54E254DC"/>
    <w:rsid w:val="554E07B3"/>
    <w:rsid w:val="55DC5A75"/>
    <w:rsid w:val="55DF5028"/>
    <w:rsid w:val="56133B5D"/>
    <w:rsid w:val="5626552C"/>
    <w:rsid w:val="56687AC3"/>
    <w:rsid w:val="56A806D1"/>
    <w:rsid w:val="56D00E90"/>
    <w:rsid w:val="56FA285B"/>
    <w:rsid w:val="571B14A8"/>
    <w:rsid w:val="571D370D"/>
    <w:rsid w:val="57552633"/>
    <w:rsid w:val="57690AB3"/>
    <w:rsid w:val="57831AE8"/>
    <w:rsid w:val="57993EFD"/>
    <w:rsid w:val="57AB1CAE"/>
    <w:rsid w:val="57C05BDA"/>
    <w:rsid w:val="57FF7D53"/>
    <w:rsid w:val="58182DB3"/>
    <w:rsid w:val="58317C7E"/>
    <w:rsid w:val="586738BE"/>
    <w:rsid w:val="58AA2E52"/>
    <w:rsid w:val="59CB1B04"/>
    <w:rsid w:val="5A05084A"/>
    <w:rsid w:val="5A17778E"/>
    <w:rsid w:val="5A612E21"/>
    <w:rsid w:val="5AAF2E83"/>
    <w:rsid w:val="5B022BFA"/>
    <w:rsid w:val="5B1B52A4"/>
    <w:rsid w:val="5B285659"/>
    <w:rsid w:val="5B337F03"/>
    <w:rsid w:val="5B341322"/>
    <w:rsid w:val="5BBE7F0B"/>
    <w:rsid w:val="5BD87E8A"/>
    <w:rsid w:val="5BDB74DC"/>
    <w:rsid w:val="5BE00800"/>
    <w:rsid w:val="5BF96B69"/>
    <w:rsid w:val="5C9A6A48"/>
    <w:rsid w:val="5CC352BB"/>
    <w:rsid w:val="5D334FE6"/>
    <w:rsid w:val="5D34680E"/>
    <w:rsid w:val="5D3648C5"/>
    <w:rsid w:val="5DB545D8"/>
    <w:rsid w:val="5DE66664"/>
    <w:rsid w:val="5E7B1854"/>
    <w:rsid w:val="5E9C352A"/>
    <w:rsid w:val="5ECB7F2E"/>
    <w:rsid w:val="5EFD5B5E"/>
    <w:rsid w:val="5F08188B"/>
    <w:rsid w:val="5F0E02DF"/>
    <w:rsid w:val="5F6E46EF"/>
    <w:rsid w:val="5FAB5D49"/>
    <w:rsid w:val="5FB377DA"/>
    <w:rsid w:val="5FC82245"/>
    <w:rsid w:val="5FCF239A"/>
    <w:rsid w:val="60CF42AF"/>
    <w:rsid w:val="612412EA"/>
    <w:rsid w:val="61CA1474"/>
    <w:rsid w:val="6207553B"/>
    <w:rsid w:val="620E0D7F"/>
    <w:rsid w:val="62423D51"/>
    <w:rsid w:val="62461AA1"/>
    <w:rsid w:val="62B274F1"/>
    <w:rsid w:val="62FB7B7D"/>
    <w:rsid w:val="6309221A"/>
    <w:rsid w:val="630E601F"/>
    <w:rsid w:val="63CD5291"/>
    <w:rsid w:val="63E11978"/>
    <w:rsid w:val="64491FEE"/>
    <w:rsid w:val="644E7585"/>
    <w:rsid w:val="64723578"/>
    <w:rsid w:val="647E54F5"/>
    <w:rsid w:val="64D04FCE"/>
    <w:rsid w:val="64D2354D"/>
    <w:rsid w:val="655202FA"/>
    <w:rsid w:val="659F0274"/>
    <w:rsid w:val="65F7073F"/>
    <w:rsid w:val="66012EF1"/>
    <w:rsid w:val="66107301"/>
    <w:rsid w:val="663F34A7"/>
    <w:rsid w:val="66E004F2"/>
    <w:rsid w:val="66FC0098"/>
    <w:rsid w:val="671C4B51"/>
    <w:rsid w:val="673A412B"/>
    <w:rsid w:val="6795080E"/>
    <w:rsid w:val="67CB3783"/>
    <w:rsid w:val="68872BBC"/>
    <w:rsid w:val="68A21631"/>
    <w:rsid w:val="68A53587"/>
    <w:rsid w:val="68E5569C"/>
    <w:rsid w:val="6901652D"/>
    <w:rsid w:val="69022B12"/>
    <w:rsid w:val="69D66D7C"/>
    <w:rsid w:val="6A3B59D1"/>
    <w:rsid w:val="6A553D20"/>
    <w:rsid w:val="6A5E587B"/>
    <w:rsid w:val="6AEB0473"/>
    <w:rsid w:val="6B082428"/>
    <w:rsid w:val="6B1916A5"/>
    <w:rsid w:val="6B2A3C89"/>
    <w:rsid w:val="6B827861"/>
    <w:rsid w:val="6B853872"/>
    <w:rsid w:val="6B9F0570"/>
    <w:rsid w:val="6BCD5127"/>
    <w:rsid w:val="6C285559"/>
    <w:rsid w:val="6C45432F"/>
    <w:rsid w:val="6C5E19B9"/>
    <w:rsid w:val="6C704EC8"/>
    <w:rsid w:val="6D14615D"/>
    <w:rsid w:val="6D1E47FA"/>
    <w:rsid w:val="6D1E6EC7"/>
    <w:rsid w:val="6D264CB5"/>
    <w:rsid w:val="6D2C7E27"/>
    <w:rsid w:val="6D3F0DAE"/>
    <w:rsid w:val="6D5A6881"/>
    <w:rsid w:val="6D9C3155"/>
    <w:rsid w:val="6DA969C9"/>
    <w:rsid w:val="6DD826C7"/>
    <w:rsid w:val="6DF10136"/>
    <w:rsid w:val="6E2C637C"/>
    <w:rsid w:val="6E2D583A"/>
    <w:rsid w:val="6E344039"/>
    <w:rsid w:val="6E3B516D"/>
    <w:rsid w:val="6E3C341D"/>
    <w:rsid w:val="6E520F94"/>
    <w:rsid w:val="6E8568B7"/>
    <w:rsid w:val="6E9653A1"/>
    <w:rsid w:val="6EF66BCC"/>
    <w:rsid w:val="6F1D5D0C"/>
    <w:rsid w:val="6FAF7A60"/>
    <w:rsid w:val="6FB24729"/>
    <w:rsid w:val="6FEC2F8F"/>
    <w:rsid w:val="703F2AE4"/>
    <w:rsid w:val="71013FA7"/>
    <w:rsid w:val="71165D02"/>
    <w:rsid w:val="71790F53"/>
    <w:rsid w:val="719C38CF"/>
    <w:rsid w:val="71BF5F50"/>
    <w:rsid w:val="71D078D1"/>
    <w:rsid w:val="72016458"/>
    <w:rsid w:val="7212780E"/>
    <w:rsid w:val="722C5F8A"/>
    <w:rsid w:val="727A6403"/>
    <w:rsid w:val="72942CE0"/>
    <w:rsid w:val="72F87226"/>
    <w:rsid w:val="733E09B5"/>
    <w:rsid w:val="733E3A18"/>
    <w:rsid w:val="7340478D"/>
    <w:rsid w:val="73931FED"/>
    <w:rsid w:val="739B2DEA"/>
    <w:rsid w:val="74093F93"/>
    <w:rsid w:val="742A14BA"/>
    <w:rsid w:val="744E7490"/>
    <w:rsid w:val="7573501B"/>
    <w:rsid w:val="75DF5AFD"/>
    <w:rsid w:val="764959D6"/>
    <w:rsid w:val="766A5AA0"/>
    <w:rsid w:val="769260A7"/>
    <w:rsid w:val="76FA69D0"/>
    <w:rsid w:val="77295E8D"/>
    <w:rsid w:val="772F4B5C"/>
    <w:rsid w:val="77C737BB"/>
    <w:rsid w:val="77C77110"/>
    <w:rsid w:val="77CB39CD"/>
    <w:rsid w:val="77F507AF"/>
    <w:rsid w:val="77F826F6"/>
    <w:rsid w:val="78160573"/>
    <w:rsid w:val="782D777D"/>
    <w:rsid w:val="784B2C16"/>
    <w:rsid w:val="78731C74"/>
    <w:rsid w:val="78BA111A"/>
    <w:rsid w:val="78D64121"/>
    <w:rsid w:val="78EC43A1"/>
    <w:rsid w:val="795656F5"/>
    <w:rsid w:val="79BE53B2"/>
    <w:rsid w:val="79EA1051"/>
    <w:rsid w:val="7A16063E"/>
    <w:rsid w:val="7A505220"/>
    <w:rsid w:val="7A6B3F14"/>
    <w:rsid w:val="7AA45AD5"/>
    <w:rsid w:val="7AD94C12"/>
    <w:rsid w:val="7AF74BC5"/>
    <w:rsid w:val="7BEA25FD"/>
    <w:rsid w:val="7C172885"/>
    <w:rsid w:val="7C4B3B05"/>
    <w:rsid w:val="7C5E31DD"/>
    <w:rsid w:val="7C616A81"/>
    <w:rsid w:val="7C955F86"/>
    <w:rsid w:val="7CC53F75"/>
    <w:rsid w:val="7CD55E39"/>
    <w:rsid w:val="7CEA4F52"/>
    <w:rsid w:val="7D1522A0"/>
    <w:rsid w:val="7D264439"/>
    <w:rsid w:val="7D5F32BA"/>
    <w:rsid w:val="7D834C9C"/>
    <w:rsid w:val="7DD042DD"/>
    <w:rsid w:val="7DFF50D8"/>
    <w:rsid w:val="7E4F7051"/>
    <w:rsid w:val="7E6E4DBF"/>
    <w:rsid w:val="7EB15B1D"/>
    <w:rsid w:val="7EC6578B"/>
    <w:rsid w:val="7EC96AC6"/>
    <w:rsid w:val="7EC978FD"/>
    <w:rsid w:val="7EEB7CD0"/>
    <w:rsid w:val="7F2055C3"/>
    <w:rsid w:val="7F260E5B"/>
    <w:rsid w:val="7F2D74C0"/>
    <w:rsid w:val="7F3056EC"/>
    <w:rsid w:val="7F6772C9"/>
    <w:rsid w:val="7F7A4BF4"/>
    <w:rsid w:val="7F80065D"/>
    <w:rsid w:val="7FB04907"/>
    <w:rsid w:val="7FD1723D"/>
    <w:rsid w:val="7FDF13F5"/>
    <w:rsid w:val="7FE83D38"/>
    <w:rsid w:val="7FF8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semiHidden="1" w:qFormat="1"/>
    <w:lsdException w:name="toc 3" w:uiPriority="39" w:qFormat="1"/>
    <w:lsdException w:name="toc 6" w:semiHidden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3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B7A31"/>
    <w:pPr>
      <w:keepNext/>
      <w:keepLines/>
      <w:tabs>
        <w:tab w:val="center" w:pos="4563"/>
      </w:tabs>
      <w:spacing w:line="360" w:lineRule="auto"/>
      <w:ind w:left="420"/>
      <w:jc w:val="center"/>
      <w:outlineLvl w:val="0"/>
    </w:pPr>
    <w:rPr>
      <w:rFonts w:ascii="宋体" w:hAnsi="宋体"/>
      <w:b/>
      <w:kern w:val="44"/>
      <w:sz w:val="32"/>
      <w:szCs w:val="32"/>
    </w:rPr>
  </w:style>
  <w:style w:type="paragraph" w:styleId="2">
    <w:name w:val="heading 2"/>
    <w:basedOn w:val="a"/>
    <w:next w:val="a0"/>
    <w:link w:val="2Char"/>
    <w:qFormat/>
    <w:rsid w:val="00BB7A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rsid w:val="00BB7A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B7A31"/>
    <w:pPr>
      <w:keepNext/>
      <w:keepLines/>
      <w:numPr>
        <w:numId w:val="1"/>
      </w:numPr>
      <w:tabs>
        <w:tab w:val="left" w:leader="dot" w:pos="8400"/>
      </w:tabs>
      <w:spacing w:before="280" w:after="290" w:line="377" w:lineRule="auto"/>
      <w:outlineLvl w:val="3"/>
    </w:pPr>
    <w:rPr>
      <w:rFonts w:ascii="Arial" w:eastAsia="黑体" w:hAnsi="Arial"/>
      <w:b/>
      <w:sz w:val="24"/>
      <w:szCs w:val="20"/>
    </w:rPr>
  </w:style>
  <w:style w:type="paragraph" w:styleId="5">
    <w:name w:val="heading 5"/>
    <w:basedOn w:val="a"/>
    <w:next w:val="a"/>
    <w:link w:val="5Char"/>
    <w:qFormat/>
    <w:rsid w:val="00BB7A3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BB7A3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0"/>
    </w:rPr>
  </w:style>
  <w:style w:type="paragraph" w:styleId="7">
    <w:name w:val="heading 7"/>
    <w:basedOn w:val="a"/>
    <w:next w:val="a"/>
    <w:link w:val="7Char"/>
    <w:qFormat/>
    <w:rsid w:val="00BB7A31"/>
    <w:pPr>
      <w:keepNext/>
      <w:keepLines/>
      <w:spacing w:beforeLines="30" w:afterLines="30" w:line="320" w:lineRule="auto"/>
      <w:ind w:firstLineChars="200" w:firstLine="20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BB7A31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qFormat/>
    <w:rsid w:val="00BB7A31"/>
    <w:pPr>
      <w:keepNext/>
      <w:keepLines/>
      <w:spacing w:before="240" w:after="64" w:line="320" w:lineRule="auto"/>
      <w:outlineLvl w:val="8"/>
    </w:pPr>
    <w:rPr>
      <w:rFonts w:ascii="Arial" w:eastAsia="黑体" w:hAnsi="Arial"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BB7A31"/>
    <w:pPr>
      <w:ind w:firstLineChars="100" w:firstLine="420"/>
    </w:pPr>
  </w:style>
  <w:style w:type="paragraph" w:styleId="a4">
    <w:name w:val="Body Text"/>
    <w:basedOn w:val="a"/>
    <w:link w:val="Char0"/>
    <w:qFormat/>
    <w:rsid w:val="00BB7A31"/>
    <w:pPr>
      <w:spacing w:after="120"/>
    </w:pPr>
  </w:style>
  <w:style w:type="paragraph" w:styleId="a5">
    <w:name w:val="Normal Indent"/>
    <w:basedOn w:val="a"/>
    <w:link w:val="Char1"/>
    <w:qFormat/>
    <w:rsid w:val="00BB7A31"/>
    <w:pPr>
      <w:tabs>
        <w:tab w:val="left" w:leader="dot" w:pos="8400"/>
      </w:tabs>
      <w:spacing w:line="360" w:lineRule="auto"/>
      <w:ind w:firstLineChars="200" w:firstLine="420"/>
    </w:pPr>
    <w:rPr>
      <w:rFonts w:ascii="宋体" w:hAnsi="宋体"/>
      <w:sz w:val="24"/>
      <w:szCs w:val="20"/>
    </w:rPr>
  </w:style>
  <w:style w:type="paragraph" w:styleId="a6">
    <w:name w:val="Document Map"/>
    <w:basedOn w:val="a"/>
    <w:link w:val="Char2"/>
    <w:semiHidden/>
    <w:qFormat/>
    <w:rsid w:val="00BB7A31"/>
    <w:pPr>
      <w:shd w:val="clear" w:color="auto" w:fill="000080"/>
    </w:pPr>
  </w:style>
  <w:style w:type="paragraph" w:styleId="a7">
    <w:name w:val="Salutation"/>
    <w:basedOn w:val="a"/>
    <w:next w:val="a"/>
    <w:link w:val="Char3"/>
    <w:qFormat/>
    <w:rsid w:val="00BB7A31"/>
  </w:style>
  <w:style w:type="paragraph" w:styleId="30">
    <w:name w:val="Body Text 3"/>
    <w:basedOn w:val="a"/>
    <w:link w:val="3Char"/>
    <w:qFormat/>
    <w:rsid w:val="00BB7A31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Char4"/>
    <w:qFormat/>
    <w:rsid w:val="00BB7A31"/>
    <w:pPr>
      <w:spacing w:after="120"/>
      <w:ind w:leftChars="200" w:left="420"/>
    </w:pPr>
  </w:style>
  <w:style w:type="paragraph" w:styleId="a9">
    <w:name w:val="Block Text"/>
    <w:basedOn w:val="a"/>
    <w:qFormat/>
    <w:rsid w:val="00BB7A31"/>
    <w:pPr>
      <w:tabs>
        <w:tab w:val="left" w:leader="dot" w:pos="8400"/>
      </w:tabs>
      <w:snapToGrid w:val="0"/>
      <w:spacing w:before="60" w:after="60" w:line="400" w:lineRule="atLeast"/>
      <w:ind w:left="567" w:right="567"/>
    </w:pPr>
    <w:rPr>
      <w:rFonts w:ascii="宋体" w:hAnsi="宋体"/>
      <w:sz w:val="24"/>
      <w:szCs w:val="20"/>
    </w:rPr>
  </w:style>
  <w:style w:type="paragraph" w:styleId="31">
    <w:name w:val="toc 3"/>
    <w:basedOn w:val="a"/>
    <w:next w:val="a"/>
    <w:uiPriority w:val="39"/>
    <w:qFormat/>
    <w:rsid w:val="00BB7A31"/>
    <w:pPr>
      <w:tabs>
        <w:tab w:val="left" w:pos="1440"/>
        <w:tab w:val="right" w:leader="dot" w:pos="8302"/>
      </w:tabs>
      <w:ind w:leftChars="150" w:left="360"/>
    </w:pPr>
  </w:style>
  <w:style w:type="paragraph" w:styleId="aa">
    <w:name w:val="Plain Text"/>
    <w:basedOn w:val="a"/>
    <w:link w:val="Char5"/>
    <w:qFormat/>
    <w:rsid w:val="00BB7A31"/>
    <w:rPr>
      <w:rFonts w:ascii="宋体" w:hAnsi="Courier New"/>
      <w:szCs w:val="20"/>
    </w:rPr>
  </w:style>
  <w:style w:type="paragraph" w:styleId="ab">
    <w:name w:val="Date"/>
    <w:basedOn w:val="a"/>
    <w:next w:val="a"/>
    <w:link w:val="Char6"/>
    <w:qFormat/>
    <w:rsid w:val="00BB7A31"/>
    <w:pPr>
      <w:spacing w:beforeLines="30" w:afterLines="30" w:line="360" w:lineRule="auto"/>
      <w:ind w:leftChars="2500" w:left="100" w:firstLineChars="200" w:firstLine="200"/>
    </w:pPr>
    <w:rPr>
      <w:sz w:val="24"/>
      <w:szCs w:val="20"/>
    </w:rPr>
  </w:style>
  <w:style w:type="paragraph" w:styleId="20">
    <w:name w:val="Body Text Indent 2"/>
    <w:basedOn w:val="a"/>
    <w:link w:val="2Char0"/>
    <w:qFormat/>
    <w:rsid w:val="00BB7A31"/>
    <w:pPr>
      <w:tabs>
        <w:tab w:val="left" w:leader="dot" w:pos="8400"/>
      </w:tabs>
      <w:spacing w:before="320" w:after="320" w:line="440" w:lineRule="atLeast"/>
      <w:ind w:firstLineChars="200" w:firstLine="480"/>
    </w:pPr>
    <w:rPr>
      <w:rFonts w:ascii="宋体" w:hAnsi="宋体"/>
      <w:sz w:val="24"/>
      <w:szCs w:val="20"/>
    </w:rPr>
  </w:style>
  <w:style w:type="paragraph" w:styleId="ac">
    <w:name w:val="Balloon Text"/>
    <w:basedOn w:val="a"/>
    <w:link w:val="Char7"/>
    <w:qFormat/>
    <w:rsid w:val="00BB7A31"/>
    <w:rPr>
      <w:sz w:val="18"/>
      <w:szCs w:val="18"/>
    </w:rPr>
  </w:style>
  <w:style w:type="paragraph" w:styleId="ad">
    <w:name w:val="footer"/>
    <w:basedOn w:val="a"/>
    <w:link w:val="Char8"/>
    <w:uiPriority w:val="99"/>
    <w:qFormat/>
    <w:rsid w:val="00BB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9"/>
    <w:qFormat/>
    <w:rsid w:val="00BB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B7A31"/>
  </w:style>
  <w:style w:type="paragraph" w:styleId="60">
    <w:name w:val="toc 6"/>
    <w:basedOn w:val="a"/>
    <w:next w:val="a"/>
    <w:semiHidden/>
    <w:qFormat/>
    <w:rsid w:val="00BB7A31"/>
    <w:pPr>
      <w:ind w:leftChars="1000" w:left="2100"/>
    </w:pPr>
  </w:style>
  <w:style w:type="paragraph" w:styleId="32">
    <w:name w:val="Body Text Indent 3"/>
    <w:basedOn w:val="a"/>
    <w:link w:val="3Char0"/>
    <w:qFormat/>
    <w:rsid w:val="00BB7A31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semiHidden/>
    <w:qFormat/>
    <w:rsid w:val="00BB7A31"/>
    <w:pPr>
      <w:ind w:leftChars="200" w:left="420"/>
    </w:pPr>
  </w:style>
  <w:style w:type="paragraph" w:styleId="22">
    <w:name w:val="Body Text 2"/>
    <w:basedOn w:val="a"/>
    <w:link w:val="2Char1"/>
    <w:qFormat/>
    <w:rsid w:val="00BB7A31"/>
    <w:pPr>
      <w:spacing w:beforeLines="30" w:afterLines="30" w:line="480" w:lineRule="auto"/>
      <w:ind w:firstLineChars="200" w:firstLine="200"/>
    </w:pPr>
    <w:rPr>
      <w:sz w:val="24"/>
      <w:szCs w:val="20"/>
    </w:rPr>
  </w:style>
  <w:style w:type="paragraph" w:styleId="af">
    <w:name w:val="Normal (Web)"/>
    <w:basedOn w:val="a"/>
    <w:qFormat/>
    <w:rsid w:val="00BB7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2"/>
    <w:qFormat/>
    <w:rsid w:val="00BB7A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1"/>
    <w:qFormat/>
    <w:rsid w:val="00BB7A31"/>
    <w:rPr>
      <w:b/>
      <w:bCs/>
    </w:rPr>
  </w:style>
  <w:style w:type="character" w:styleId="af2">
    <w:name w:val="page number"/>
    <w:basedOn w:val="a1"/>
    <w:qFormat/>
    <w:rsid w:val="00BB7A31"/>
    <w:rPr>
      <w:rFonts w:eastAsia="宋体"/>
      <w:kern w:val="2"/>
      <w:sz w:val="24"/>
      <w:szCs w:val="24"/>
      <w:lang w:val="en-US" w:eastAsia="zh-CN" w:bidi="ar-SA"/>
    </w:rPr>
  </w:style>
  <w:style w:type="character" w:styleId="HTML">
    <w:name w:val="HTML Typewriter"/>
    <w:basedOn w:val="a1"/>
    <w:qFormat/>
    <w:rsid w:val="00BB7A31"/>
    <w:rPr>
      <w:rFonts w:ascii="Courier New" w:eastAsia="宋体" w:hAnsi="Courier New" w:cs="Courier New"/>
      <w:sz w:val="20"/>
      <w:szCs w:val="20"/>
    </w:rPr>
  </w:style>
  <w:style w:type="character" w:styleId="af3">
    <w:name w:val="Hyperlink"/>
    <w:basedOn w:val="a1"/>
    <w:uiPriority w:val="99"/>
    <w:qFormat/>
    <w:rsid w:val="00BB7A31"/>
    <w:rPr>
      <w:color w:val="0000FF"/>
      <w:u w:val="single"/>
    </w:rPr>
  </w:style>
  <w:style w:type="character" w:styleId="HTML0">
    <w:name w:val="HTML Sample"/>
    <w:basedOn w:val="a1"/>
    <w:qFormat/>
    <w:rsid w:val="00BB7A31"/>
    <w:rPr>
      <w:rFonts w:ascii="Courier New" w:hAnsi="Courier New" w:cs="Courier New"/>
    </w:rPr>
  </w:style>
  <w:style w:type="paragraph" w:customStyle="1" w:styleId="11">
    <w:name w:val="缺省文本:1"/>
    <w:basedOn w:val="a"/>
    <w:qFormat/>
    <w:rsid w:val="00BB7A31"/>
    <w:pPr>
      <w:autoSpaceDE w:val="0"/>
      <w:autoSpaceDN w:val="0"/>
      <w:adjustRightInd w:val="0"/>
      <w:jc w:val="left"/>
    </w:pPr>
    <w:rPr>
      <w:rFonts w:ascii="宋体"/>
      <w:kern w:val="0"/>
      <w:sz w:val="24"/>
      <w:szCs w:val="20"/>
    </w:rPr>
  </w:style>
  <w:style w:type="paragraph" w:customStyle="1" w:styleId="CharCharChar">
    <w:name w:val="Char Char Char"/>
    <w:basedOn w:val="a"/>
    <w:qFormat/>
    <w:rsid w:val="00BB7A3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±íÏî"/>
    <w:basedOn w:val="a"/>
    <w:qFormat/>
    <w:rsid w:val="00BB7A31"/>
    <w:pPr>
      <w:widowControl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kern w:val="0"/>
      <w:sz w:val="18"/>
      <w:szCs w:val="20"/>
    </w:rPr>
  </w:style>
  <w:style w:type="paragraph" w:customStyle="1" w:styleId="12">
    <w:name w:val="样式1"/>
    <w:basedOn w:val="a"/>
    <w:qFormat/>
    <w:rsid w:val="00BB7A31"/>
    <w:pPr>
      <w:tabs>
        <w:tab w:val="right" w:leader="dot" w:pos="8880"/>
      </w:tabs>
      <w:spacing w:beforeLines="30" w:afterLines="30" w:line="480" w:lineRule="auto"/>
      <w:jc w:val="left"/>
    </w:pPr>
    <w:rPr>
      <w:rFonts w:ascii="宋体" w:hAnsi="宋体"/>
      <w:sz w:val="24"/>
    </w:rPr>
  </w:style>
  <w:style w:type="paragraph" w:customStyle="1" w:styleId="13">
    <w:name w:val="正文 1"/>
    <w:basedOn w:val="a"/>
    <w:qFormat/>
    <w:rsid w:val="00BB7A31"/>
    <w:pPr>
      <w:tabs>
        <w:tab w:val="left" w:leader="dot" w:pos="8400"/>
      </w:tabs>
      <w:autoSpaceDE w:val="0"/>
      <w:autoSpaceDN w:val="0"/>
      <w:adjustRightInd w:val="0"/>
      <w:spacing w:before="80" w:after="80" w:line="360" w:lineRule="auto"/>
      <w:ind w:left="1417"/>
    </w:pPr>
    <w:rPr>
      <w:rFonts w:ascii="宋体" w:hAnsi="宋体"/>
      <w:kern w:val="0"/>
      <w:szCs w:val="20"/>
    </w:rPr>
  </w:style>
  <w:style w:type="paragraph" w:customStyle="1" w:styleId="MMTopic2">
    <w:name w:val="MM Topic 2"/>
    <w:basedOn w:val="2"/>
    <w:qFormat/>
    <w:rsid w:val="00BB7A31"/>
    <w:pPr>
      <w:widowControl/>
      <w:tabs>
        <w:tab w:val="left" w:pos="567"/>
      </w:tabs>
      <w:ind w:left="567" w:hanging="567"/>
      <w:jc w:val="left"/>
    </w:pPr>
    <w:rPr>
      <w:kern w:val="0"/>
      <w:lang w:eastAsia="en-US" w:bidi="en-US"/>
    </w:rPr>
  </w:style>
  <w:style w:type="paragraph" w:customStyle="1" w:styleId="af5">
    <w:name w:val="缺省文本"/>
    <w:basedOn w:val="a"/>
    <w:qFormat/>
    <w:rsid w:val="00BB7A31"/>
    <w:pPr>
      <w:tabs>
        <w:tab w:val="left" w:leader="dot" w:pos="8400"/>
      </w:tabs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paragraph" w:customStyle="1" w:styleId="Char17CharCharCharCharCharCharCharCharCharCharChar">
    <w:name w:val="Char17 Char Char Char Char Char Char Char Char Char Char Char"/>
    <w:basedOn w:val="a"/>
    <w:qFormat/>
    <w:rsid w:val="00BB7A31"/>
    <w:rPr>
      <w:rFonts w:ascii="Tahoma" w:hAnsi="Tahoma"/>
      <w:sz w:val="24"/>
      <w:szCs w:val="20"/>
    </w:rPr>
  </w:style>
  <w:style w:type="paragraph" w:customStyle="1" w:styleId="af6">
    <w:name w:val="È±Ê¡ÎÄ±¾"/>
    <w:basedOn w:val="a"/>
    <w:qFormat/>
    <w:rsid w:val="00BB7A31"/>
    <w:pPr>
      <w:widowControl/>
      <w:overflowPunct w:val="0"/>
      <w:autoSpaceDE w:val="0"/>
      <w:autoSpaceDN w:val="0"/>
      <w:adjustRightInd w:val="0"/>
      <w:spacing w:line="360" w:lineRule="auto"/>
    </w:pPr>
    <w:rPr>
      <w:kern w:val="0"/>
      <w:szCs w:val="20"/>
    </w:rPr>
  </w:style>
  <w:style w:type="paragraph" w:customStyle="1" w:styleId="af7">
    <w:name w:val="±íÌâ"/>
    <w:basedOn w:val="a"/>
    <w:qFormat/>
    <w:rsid w:val="00BB7A31"/>
    <w:pPr>
      <w:keepNext/>
      <w:widowControl/>
      <w:overflowPunct w:val="0"/>
      <w:autoSpaceDE w:val="0"/>
      <w:autoSpaceDN w:val="0"/>
      <w:adjustRightInd w:val="0"/>
      <w:spacing w:before="80" w:after="80" w:line="360" w:lineRule="auto"/>
      <w:ind w:left="1417"/>
      <w:jc w:val="center"/>
      <w:textAlignment w:val="baseline"/>
    </w:pPr>
    <w:rPr>
      <w:rFonts w:ascii="Arial" w:hAnsi="Arial"/>
      <w:kern w:val="0"/>
      <w:sz w:val="18"/>
      <w:szCs w:val="20"/>
    </w:rPr>
  </w:style>
  <w:style w:type="paragraph" w:customStyle="1" w:styleId="CharCharCharCharCharChar1CharCharCharCharChar">
    <w:name w:val="Char Char Char Char Char Char1 Char Char Char Char Char"/>
    <w:basedOn w:val="a6"/>
    <w:qFormat/>
    <w:rsid w:val="00BB7A31"/>
    <w:rPr>
      <w:rFonts w:ascii="Tahoma" w:hAnsi="Tahoma"/>
      <w:sz w:val="24"/>
    </w:rPr>
  </w:style>
  <w:style w:type="paragraph" w:customStyle="1" w:styleId="MMTopic1">
    <w:name w:val="MM Topic 1"/>
    <w:basedOn w:val="1"/>
    <w:qFormat/>
    <w:rsid w:val="00BB7A31"/>
    <w:pPr>
      <w:widowControl/>
      <w:tabs>
        <w:tab w:val="clear" w:pos="4563"/>
        <w:tab w:val="left" w:pos="425"/>
      </w:tabs>
      <w:spacing w:before="340" w:after="330" w:line="578" w:lineRule="auto"/>
      <w:ind w:left="425" w:hanging="425"/>
      <w:jc w:val="left"/>
    </w:pPr>
    <w:rPr>
      <w:rFonts w:ascii="Calibri" w:hAnsi="Calibri"/>
      <w:bCs/>
      <w:sz w:val="44"/>
      <w:szCs w:val="44"/>
      <w:lang w:eastAsia="en-US" w:bidi="en-US"/>
    </w:rPr>
  </w:style>
  <w:style w:type="paragraph" w:customStyle="1" w:styleId="HD1">
    <w:name w:val="HD正文1"/>
    <w:basedOn w:val="a"/>
    <w:qFormat/>
    <w:rsid w:val="00BB7A31"/>
    <w:pPr>
      <w:spacing w:line="440" w:lineRule="atLeast"/>
      <w:ind w:firstLine="540"/>
    </w:pPr>
    <w:rPr>
      <w:sz w:val="24"/>
      <w:szCs w:val="20"/>
    </w:rPr>
  </w:style>
  <w:style w:type="paragraph" w:customStyle="1" w:styleId="Default">
    <w:name w:val="Default"/>
    <w:qFormat/>
    <w:rsid w:val="00BB7A3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af8">
    <w:name w:val="表项"/>
    <w:next w:val="af9"/>
    <w:qFormat/>
    <w:rsid w:val="00BB7A31"/>
    <w:pPr>
      <w:adjustRightInd w:val="0"/>
      <w:snapToGrid w:val="0"/>
      <w:spacing w:line="300" w:lineRule="auto"/>
      <w:jc w:val="center"/>
    </w:pPr>
    <w:rPr>
      <w:rFonts w:ascii="Arial" w:eastAsia="黑体" w:hAnsi="Arial" w:cs="Arial"/>
      <w:iCs/>
      <w:kern w:val="2"/>
      <w:sz w:val="16"/>
    </w:rPr>
  </w:style>
  <w:style w:type="paragraph" w:customStyle="1" w:styleId="af9">
    <w:name w:val="表身（左）"/>
    <w:qFormat/>
    <w:rsid w:val="00BB7A31"/>
    <w:pPr>
      <w:adjustRightInd w:val="0"/>
      <w:snapToGrid w:val="0"/>
      <w:spacing w:line="300" w:lineRule="auto"/>
      <w:textAlignment w:val="center"/>
    </w:pPr>
    <w:rPr>
      <w:rFonts w:ascii="Times New Roman" w:eastAsia="宋体" w:hAnsi="Times New Roman" w:cs="Times New Roman"/>
      <w:sz w:val="16"/>
    </w:rPr>
  </w:style>
  <w:style w:type="paragraph" w:customStyle="1" w:styleId="CharCharCharCharCharCharCharCharCharCharChar">
    <w:name w:val="Char Char Char Char Char Char Char Char Char Char Char"/>
    <w:basedOn w:val="a"/>
    <w:qFormat/>
    <w:rsid w:val="00BB7A31"/>
    <w:pPr>
      <w:widowControl/>
      <w:spacing w:after="160" w:line="240" w:lineRule="exact"/>
      <w:jc w:val="left"/>
    </w:pPr>
    <w:rPr>
      <w:szCs w:val="20"/>
    </w:rPr>
  </w:style>
  <w:style w:type="paragraph" w:customStyle="1" w:styleId="afa">
    <w:name w:val="±íÉí"/>
    <w:basedOn w:val="a"/>
    <w:qFormat/>
    <w:rsid w:val="00BB7A31"/>
    <w:pPr>
      <w:widowControl/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 w:val="18"/>
      <w:szCs w:val="20"/>
    </w:rPr>
  </w:style>
  <w:style w:type="paragraph" w:customStyle="1" w:styleId="afb">
    <w:name w:val="正文(标准)"/>
    <w:basedOn w:val="a"/>
    <w:qFormat/>
    <w:rsid w:val="00BB7A31"/>
    <w:pPr>
      <w:ind w:firstLineChars="200" w:firstLine="200"/>
    </w:pPr>
    <w:rPr>
      <w:rFonts w:eastAsia="仿宋_GB2312"/>
    </w:rPr>
  </w:style>
  <w:style w:type="paragraph" w:customStyle="1" w:styleId="14">
    <w:name w:val="小标题 1"/>
    <w:basedOn w:val="a"/>
    <w:qFormat/>
    <w:rsid w:val="00BB7A31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  <w:szCs w:val="20"/>
    </w:rPr>
  </w:style>
  <w:style w:type="paragraph" w:customStyle="1" w:styleId="15">
    <w:name w:val="ÕýÎÄ 1"/>
    <w:basedOn w:val="a"/>
    <w:qFormat/>
    <w:rsid w:val="00BB7A31"/>
    <w:pPr>
      <w:widowControl/>
      <w:overflowPunct w:val="0"/>
      <w:autoSpaceDE w:val="0"/>
      <w:autoSpaceDN w:val="0"/>
      <w:adjustRightInd w:val="0"/>
      <w:spacing w:before="80" w:after="80" w:line="360" w:lineRule="auto"/>
      <w:ind w:left="1417"/>
      <w:textAlignment w:val="baseline"/>
    </w:pPr>
    <w:rPr>
      <w:kern w:val="0"/>
      <w:szCs w:val="20"/>
    </w:rPr>
  </w:style>
  <w:style w:type="paragraph" w:customStyle="1" w:styleId="DefaultParagraphFontParaChar">
    <w:name w:val="Default Paragraph Font Para Char"/>
    <w:basedOn w:val="a"/>
    <w:qFormat/>
    <w:rsid w:val="00BB7A3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样式2"/>
    <w:basedOn w:val="10"/>
    <w:qFormat/>
    <w:rsid w:val="00BB7A31"/>
    <w:pPr>
      <w:tabs>
        <w:tab w:val="right" w:leader="dot" w:pos="8880"/>
      </w:tabs>
      <w:spacing w:beforeLines="30" w:afterLines="30" w:line="480" w:lineRule="auto"/>
      <w:jc w:val="left"/>
    </w:pPr>
    <w:rPr>
      <w:rFonts w:ascii="宋体" w:hAnsi="宋体"/>
      <w:caps/>
    </w:rPr>
  </w:style>
  <w:style w:type="paragraph" w:customStyle="1" w:styleId="ListParagraph1">
    <w:name w:val="List Paragraph1"/>
    <w:basedOn w:val="a"/>
    <w:qFormat/>
    <w:rsid w:val="00BB7A31"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sid w:val="00BB7A31"/>
    <w:pPr>
      <w:numPr>
        <w:numId w:val="2"/>
      </w:numPr>
    </w:pPr>
    <w:rPr>
      <w:sz w:val="24"/>
    </w:rPr>
  </w:style>
  <w:style w:type="paragraph" w:customStyle="1" w:styleId="afc">
    <w:name w:val="文档正文"/>
    <w:basedOn w:val="a"/>
    <w:qFormat/>
    <w:rsid w:val="00BB7A31"/>
    <w:pPr>
      <w:spacing w:line="360" w:lineRule="auto"/>
      <w:ind w:leftChars="200" w:left="420" w:firstLine="210"/>
      <w:outlineLvl w:val="0"/>
    </w:pPr>
    <w:rPr>
      <w:rFonts w:ascii="宋体" w:hAnsi="宋体" w:cs="Arial"/>
      <w:bCs/>
      <w:color w:val="000000"/>
      <w:szCs w:val="21"/>
    </w:rPr>
  </w:style>
  <w:style w:type="paragraph" w:customStyle="1" w:styleId="afd">
    <w:name w:val="表身（中）"/>
    <w:basedOn w:val="af9"/>
    <w:qFormat/>
    <w:rsid w:val="00BB7A31"/>
    <w:pPr>
      <w:jc w:val="center"/>
    </w:pPr>
  </w:style>
  <w:style w:type="paragraph" w:customStyle="1" w:styleId="CM5">
    <w:name w:val="CM5"/>
    <w:basedOn w:val="Default"/>
    <w:next w:val="Default"/>
    <w:qFormat/>
    <w:rsid w:val="00BB7A31"/>
    <w:rPr>
      <w:rFonts w:cs="Times New Roman"/>
      <w:color w:val="auto"/>
    </w:rPr>
  </w:style>
  <w:style w:type="paragraph" w:customStyle="1" w:styleId="a10">
    <w:name w:val="a1"/>
    <w:basedOn w:val="a"/>
    <w:qFormat/>
    <w:rsid w:val="00BB7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e">
    <w:name w:val="表身"/>
    <w:basedOn w:val="a"/>
    <w:qFormat/>
    <w:rsid w:val="00BB7A31"/>
    <w:pPr>
      <w:tabs>
        <w:tab w:val="left" w:leader="dot" w:pos="8400"/>
      </w:tabs>
      <w:autoSpaceDE w:val="0"/>
      <w:autoSpaceDN w:val="0"/>
      <w:adjustRightInd w:val="0"/>
      <w:spacing w:line="300" w:lineRule="auto"/>
      <w:jc w:val="left"/>
    </w:pPr>
    <w:rPr>
      <w:rFonts w:ascii="宋体" w:hAnsi="宋体"/>
      <w:kern w:val="0"/>
      <w:sz w:val="18"/>
      <w:szCs w:val="20"/>
    </w:rPr>
  </w:style>
  <w:style w:type="paragraph" w:styleId="aff">
    <w:name w:val="List Paragraph"/>
    <w:basedOn w:val="a"/>
    <w:qFormat/>
    <w:rsid w:val="00BB7A31"/>
    <w:pPr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  <w:style w:type="paragraph" w:customStyle="1" w:styleId="ParaChar">
    <w:name w:val="默认段落字体 Para Char"/>
    <w:basedOn w:val="a"/>
    <w:qFormat/>
    <w:rsid w:val="00BB7A31"/>
    <w:rPr>
      <w:rFonts w:ascii="Tahoma" w:hAnsi="Tahoma"/>
      <w:sz w:val="24"/>
      <w:szCs w:val="20"/>
    </w:rPr>
  </w:style>
  <w:style w:type="paragraph" w:customStyle="1" w:styleId="CM17">
    <w:name w:val="CM17"/>
    <w:basedOn w:val="Default"/>
    <w:next w:val="Default"/>
    <w:qFormat/>
    <w:rsid w:val="00BB7A31"/>
    <w:pPr>
      <w:spacing w:after="70"/>
    </w:pPr>
    <w:rPr>
      <w:rFonts w:cs="Times New Roman"/>
      <w:color w:val="auto"/>
    </w:rPr>
  </w:style>
  <w:style w:type="paragraph" w:customStyle="1" w:styleId="MMTopic3">
    <w:name w:val="MM Topic 3"/>
    <w:basedOn w:val="3"/>
    <w:qFormat/>
    <w:rsid w:val="00BB7A31"/>
    <w:pPr>
      <w:widowControl/>
      <w:tabs>
        <w:tab w:val="left" w:pos="709"/>
      </w:tabs>
      <w:ind w:left="709" w:hanging="709"/>
      <w:jc w:val="left"/>
    </w:pPr>
    <w:rPr>
      <w:rFonts w:ascii="Calibri" w:hAnsi="Calibri"/>
      <w:kern w:val="0"/>
      <w:lang w:eastAsia="en-US" w:bidi="en-US"/>
    </w:rPr>
  </w:style>
  <w:style w:type="paragraph" w:customStyle="1" w:styleId="Chara">
    <w:name w:val="Char"/>
    <w:basedOn w:val="a6"/>
    <w:qFormat/>
    <w:rsid w:val="00BB7A31"/>
    <w:rPr>
      <w:rFonts w:ascii="Tahoma" w:hAnsi="Tahoma"/>
      <w:sz w:val="24"/>
    </w:rPr>
  </w:style>
  <w:style w:type="paragraph" w:customStyle="1" w:styleId="a20">
    <w:name w:val="a2"/>
    <w:basedOn w:val="a"/>
    <w:qFormat/>
    <w:rsid w:val="00BB7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2">
    <w:name w:val="Char Char2"/>
    <w:basedOn w:val="a"/>
    <w:qFormat/>
    <w:rsid w:val="00BB7A3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90">
    <w:name w:val="标题9"/>
    <w:basedOn w:val="a"/>
    <w:qFormat/>
    <w:rsid w:val="00BB7A31"/>
    <w:rPr>
      <w:sz w:val="24"/>
      <w:szCs w:val="20"/>
    </w:rPr>
  </w:style>
  <w:style w:type="paragraph" w:customStyle="1" w:styleId="24">
    <w:name w:val="正文缩进2格"/>
    <w:basedOn w:val="a"/>
    <w:qFormat/>
    <w:rsid w:val="00BB7A31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0"/>
    </w:rPr>
  </w:style>
  <w:style w:type="paragraph" w:customStyle="1" w:styleId="text06">
    <w:name w:val="text06"/>
    <w:basedOn w:val="a"/>
    <w:qFormat/>
    <w:rsid w:val="00BB7A31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character" w:customStyle="1" w:styleId="context1">
    <w:name w:val="context1"/>
    <w:basedOn w:val="a1"/>
    <w:qFormat/>
    <w:rsid w:val="00BB7A31"/>
    <w:rPr>
      <w:sz w:val="21"/>
      <w:szCs w:val="21"/>
    </w:rPr>
  </w:style>
  <w:style w:type="character" w:customStyle="1" w:styleId="Char4">
    <w:name w:val="正文文本缩进 Char"/>
    <w:basedOn w:val="a1"/>
    <w:link w:val="a8"/>
    <w:qFormat/>
    <w:rsid w:val="00BB7A31"/>
    <w:rPr>
      <w:kern w:val="2"/>
      <w:sz w:val="21"/>
      <w:szCs w:val="24"/>
    </w:rPr>
  </w:style>
  <w:style w:type="character" w:customStyle="1" w:styleId="zhenwen-c1">
    <w:name w:val="zhenwen-c1"/>
    <w:basedOn w:val="a1"/>
    <w:qFormat/>
    <w:rsid w:val="00BB7A31"/>
    <w:rPr>
      <w:rFonts w:ascii="宋体" w:eastAsia="宋体" w:hAnsi="宋体" w:hint="eastAsia"/>
      <w:color w:val="666666"/>
      <w:sz w:val="23"/>
      <w:szCs w:val="23"/>
    </w:rPr>
  </w:style>
  <w:style w:type="character" w:customStyle="1" w:styleId="Char8">
    <w:name w:val="页脚 Char"/>
    <w:basedOn w:val="a1"/>
    <w:link w:val="ad"/>
    <w:uiPriority w:val="99"/>
    <w:qFormat/>
    <w:rsid w:val="00BB7A31"/>
    <w:rPr>
      <w:kern w:val="2"/>
      <w:sz w:val="18"/>
      <w:szCs w:val="18"/>
    </w:rPr>
  </w:style>
  <w:style w:type="character" w:customStyle="1" w:styleId="7Char">
    <w:name w:val="标题 7 Char"/>
    <w:basedOn w:val="a1"/>
    <w:link w:val="7"/>
    <w:qFormat/>
    <w:rsid w:val="00BB7A31"/>
    <w:rPr>
      <w:b/>
      <w:bCs/>
      <w:kern w:val="2"/>
      <w:sz w:val="24"/>
      <w:szCs w:val="24"/>
    </w:rPr>
  </w:style>
  <w:style w:type="character" w:customStyle="1" w:styleId="Char">
    <w:name w:val="正文首行缩进 Char"/>
    <w:basedOn w:val="a1"/>
    <w:link w:val="a0"/>
    <w:qFormat/>
    <w:rsid w:val="00BB7A31"/>
    <w:rPr>
      <w:kern w:val="2"/>
      <w:sz w:val="21"/>
      <w:szCs w:val="24"/>
    </w:rPr>
  </w:style>
  <w:style w:type="character" w:customStyle="1" w:styleId="Char2">
    <w:name w:val="文档结构图 Char"/>
    <w:basedOn w:val="a1"/>
    <w:link w:val="a6"/>
    <w:semiHidden/>
    <w:qFormat/>
    <w:rsid w:val="00BB7A31"/>
    <w:rPr>
      <w:kern w:val="2"/>
      <w:sz w:val="21"/>
      <w:szCs w:val="24"/>
      <w:shd w:val="clear" w:color="auto" w:fill="000080"/>
    </w:rPr>
  </w:style>
  <w:style w:type="character" w:customStyle="1" w:styleId="CharChar4">
    <w:name w:val="Char Char4"/>
    <w:basedOn w:val="a1"/>
    <w:qFormat/>
    <w:locked/>
    <w:rsid w:val="00BB7A31"/>
    <w:rPr>
      <w:rFonts w:eastAsia="宋体"/>
      <w:kern w:val="2"/>
      <w:sz w:val="21"/>
      <w:lang w:val="en-US" w:eastAsia="zh-CN" w:bidi="ar-SA"/>
    </w:rPr>
  </w:style>
  <w:style w:type="character" w:customStyle="1" w:styleId="CharChar1">
    <w:name w:val="特点正文 Char Char1"/>
    <w:basedOn w:val="a1"/>
    <w:qFormat/>
    <w:rsid w:val="00BB7A31"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8Char">
    <w:name w:val="标题 8 Char"/>
    <w:basedOn w:val="a1"/>
    <w:link w:val="8"/>
    <w:qFormat/>
    <w:rsid w:val="00BB7A31"/>
    <w:rPr>
      <w:rFonts w:ascii="Cambria" w:eastAsia="宋体" w:hAnsi="Cambria"/>
      <w:kern w:val="2"/>
      <w:sz w:val="24"/>
      <w:szCs w:val="24"/>
      <w:lang w:val="en-US" w:eastAsia="zh-CN" w:bidi="ar-SA"/>
    </w:rPr>
  </w:style>
  <w:style w:type="character" w:customStyle="1" w:styleId="3Char0">
    <w:name w:val="正文文本缩进 3 Char"/>
    <w:basedOn w:val="a1"/>
    <w:link w:val="32"/>
    <w:qFormat/>
    <w:rsid w:val="00BB7A31"/>
    <w:rPr>
      <w:kern w:val="2"/>
      <w:sz w:val="16"/>
      <w:szCs w:val="16"/>
    </w:rPr>
  </w:style>
  <w:style w:type="character" w:customStyle="1" w:styleId="Char5">
    <w:name w:val="纯文本 Char"/>
    <w:basedOn w:val="a1"/>
    <w:link w:val="aa"/>
    <w:qFormat/>
    <w:rsid w:val="00BB7A3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缩进 2 Char"/>
    <w:basedOn w:val="a1"/>
    <w:link w:val="20"/>
    <w:qFormat/>
    <w:rsid w:val="00BB7A31"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2Char">
    <w:name w:val="标题 2 Char"/>
    <w:basedOn w:val="a1"/>
    <w:link w:val="2"/>
    <w:qFormat/>
    <w:rsid w:val="00BB7A3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basedOn w:val="a1"/>
    <w:qFormat/>
    <w:rsid w:val="00BB7A31"/>
    <w:rPr>
      <w:sz w:val="18"/>
      <w:szCs w:val="18"/>
    </w:rPr>
  </w:style>
  <w:style w:type="character" w:customStyle="1" w:styleId="style31">
    <w:name w:val="style31"/>
    <w:basedOn w:val="a1"/>
    <w:qFormat/>
    <w:rsid w:val="00BB7A31"/>
    <w:rPr>
      <w:sz w:val="18"/>
      <w:szCs w:val="18"/>
    </w:rPr>
  </w:style>
  <w:style w:type="character" w:customStyle="1" w:styleId="Char0">
    <w:name w:val="正文文本 Char"/>
    <w:basedOn w:val="a1"/>
    <w:link w:val="a4"/>
    <w:qFormat/>
    <w:rsid w:val="00BB7A31"/>
    <w:rPr>
      <w:kern w:val="2"/>
      <w:sz w:val="21"/>
      <w:szCs w:val="24"/>
    </w:rPr>
  </w:style>
  <w:style w:type="character" w:customStyle="1" w:styleId="Char9">
    <w:name w:val="页眉 Char"/>
    <w:basedOn w:val="a1"/>
    <w:link w:val="ae"/>
    <w:qFormat/>
    <w:rsid w:val="00BB7A31"/>
    <w:rPr>
      <w:kern w:val="2"/>
      <w:sz w:val="18"/>
      <w:szCs w:val="18"/>
    </w:rPr>
  </w:style>
  <w:style w:type="character" w:customStyle="1" w:styleId="2Char1">
    <w:name w:val="正文文本 2 Char"/>
    <w:basedOn w:val="a1"/>
    <w:link w:val="22"/>
    <w:qFormat/>
    <w:rsid w:val="00BB7A31"/>
    <w:rPr>
      <w:kern w:val="2"/>
      <w:sz w:val="24"/>
    </w:rPr>
  </w:style>
  <w:style w:type="character" w:customStyle="1" w:styleId="9Char">
    <w:name w:val="标题 9 Char"/>
    <w:basedOn w:val="a1"/>
    <w:link w:val="9"/>
    <w:qFormat/>
    <w:rsid w:val="00BB7A31"/>
    <w:rPr>
      <w:rFonts w:ascii="Arial" w:eastAsia="黑体" w:hAnsi="Arial"/>
      <w:kern w:val="2"/>
      <w:sz w:val="28"/>
      <w:szCs w:val="21"/>
    </w:rPr>
  </w:style>
  <w:style w:type="character" w:customStyle="1" w:styleId="1Char">
    <w:name w:val="标题 1 Char"/>
    <w:basedOn w:val="a1"/>
    <w:link w:val="1"/>
    <w:qFormat/>
    <w:rsid w:val="00BB7A31"/>
    <w:rPr>
      <w:rFonts w:ascii="宋体" w:eastAsia="宋体" w:hAnsi="宋体"/>
      <w:b/>
      <w:kern w:val="44"/>
      <w:sz w:val="32"/>
      <w:szCs w:val="32"/>
      <w:lang w:val="en-US" w:eastAsia="zh-CN" w:bidi="ar-SA"/>
    </w:rPr>
  </w:style>
  <w:style w:type="character" w:customStyle="1" w:styleId="6Char">
    <w:name w:val="标题 6 Char"/>
    <w:basedOn w:val="a1"/>
    <w:link w:val="6"/>
    <w:qFormat/>
    <w:rsid w:val="00BB7A31"/>
    <w:rPr>
      <w:rFonts w:ascii="Arial" w:eastAsia="黑体" w:hAnsi="Arial"/>
      <w:b/>
      <w:bCs/>
      <w:kern w:val="2"/>
      <w:sz w:val="24"/>
    </w:rPr>
  </w:style>
  <w:style w:type="character" w:customStyle="1" w:styleId="aff0">
    <w:name w:val="信息标题结尾"/>
    <w:qFormat/>
    <w:rsid w:val="00BB7A31"/>
    <w:rPr>
      <w:rFonts w:ascii="宋体" w:eastAsia="宋体" w:hAnsi="宋体"/>
      <w:b/>
      <w:bCs/>
      <w:caps/>
      <w:sz w:val="20"/>
      <w:szCs w:val="20"/>
    </w:rPr>
  </w:style>
  <w:style w:type="character" w:customStyle="1" w:styleId="normalpara">
    <w:name w:val="normalpara"/>
    <w:basedOn w:val="a1"/>
    <w:qFormat/>
    <w:rsid w:val="00BB7A31"/>
  </w:style>
  <w:style w:type="character" w:customStyle="1" w:styleId="Char10">
    <w:name w:val="纯文本 Char1"/>
    <w:basedOn w:val="a1"/>
    <w:qFormat/>
    <w:rsid w:val="00BB7A3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">
    <w:name w:val="特点正文 Char Char"/>
    <w:basedOn w:val="a1"/>
    <w:qFormat/>
    <w:rsid w:val="00BB7A31"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5Char">
    <w:name w:val="标题 5 Char"/>
    <w:basedOn w:val="a1"/>
    <w:link w:val="5"/>
    <w:qFormat/>
    <w:rsid w:val="00BB7A31"/>
    <w:rPr>
      <w:b/>
      <w:bCs/>
      <w:kern w:val="2"/>
      <w:sz w:val="28"/>
      <w:szCs w:val="28"/>
    </w:rPr>
  </w:style>
  <w:style w:type="character" w:customStyle="1" w:styleId="Char1">
    <w:name w:val="正文缩进 Char"/>
    <w:basedOn w:val="a1"/>
    <w:link w:val="a5"/>
    <w:qFormat/>
    <w:rsid w:val="00BB7A31"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acool1">
    <w:name w:val="acool1"/>
    <w:basedOn w:val="a1"/>
    <w:qFormat/>
    <w:rsid w:val="00BB7A31"/>
    <w:rPr>
      <w:b/>
      <w:bCs/>
      <w:color w:val="CD3A10"/>
      <w:sz w:val="30"/>
      <w:szCs w:val="30"/>
    </w:rPr>
  </w:style>
  <w:style w:type="character" w:customStyle="1" w:styleId="Char6">
    <w:name w:val="日期 Char"/>
    <w:basedOn w:val="a1"/>
    <w:link w:val="ab"/>
    <w:qFormat/>
    <w:rsid w:val="00BB7A31"/>
    <w:rPr>
      <w:kern w:val="2"/>
      <w:sz w:val="24"/>
    </w:rPr>
  </w:style>
  <w:style w:type="character" w:customStyle="1" w:styleId="style52">
    <w:name w:val="style52"/>
    <w:basedOn w:val="a1"/>
    <w:qFormat/>
    <w:rsid w:val="00BB7A31"/>
  </w:style>
  <w:style w:type="character" w:customStyle="1" w:styleId="style51">
    <w:name w:val="style51"/>
    <w:basedOn w:val="a1"/>
    <w:qFormat/>
    <w:rsid w:val="00BB7A31"/>
    <w:rPr>
      <w:color w:val="3300FF"/>
    </w:rPr>
  </w:style>
  <w:style w:type="character" w:customStyle="1" w:styleId="aff1">
    <w:name w:val="目录"/>
    <w:basedOn w:val="HTML0"/>
    <w:qFormat/>
    <w:rsid w:val="00BB7A31"/>
    <w:rPr>
      <w:rFonts w:ascii="Courier New" w:hAnsi="Courier New" w:cs="Courier New"/>
      <w:b/>
      <w:sz w:val="30"/>
      <w:szCs w:val="21"/>
    </w:rPr>
  </w:style>
  <w:style w:type="character" w:customStyle="1" w:styleId="text121">
    <w:name w:val="text_121"/>
    <w:basedOn w:val="a1"/>
    <w:qFormat/>
    <w:rsid w:val="00BB7A31"/>
    <w:rPr>
      <w:rFonts w:ascii="s?_x0002_" w:hAnsi="s?_x0002_" w:cs="s?_x0002_"/>
      <w:color w:val="000000"/>
      <w:sz w:val="15"/>
      <w:szCs w:val="15"/>
    </w:rPr>
  </w:style>
  <w:style w:type="character" w:customStyle="1" w:styleId="3Char1">
    <w:name w:val="标题 3 Char"/>
    <w:basedOn w:val="a1"/>
    <w:qFormat/>
    <w:rsid w:val="00BB7A31"/>
    <w:rPr>
      <w:rFonts w:ascii="宋体" w:hAnsi="宋体"/>
      <w:b/>
      <w:bCs/>
      <w:sz w:val="24"/>
      <w:szCs w:val="32"/>
    </w:rPr>
  </w:style>
  <w:style w:type="character" w:customStyle="1" w:styleId="4Char">
    <w:name w:val="标题 4 Char"/>
    <w:basedOn w:val="a1"/>
    <w:link w:val="4"/>
    <w:qFormat/>
    <w:rsid w:val="00BB7A31"/>
    <w:rPr>
      <w:rFonts w:ascii="Arial" w:eastAsia="黑体" w:hAnsi="Arial" w:cs="Times New Roman"/>
      <w:b/>
      <w:kern w:val="2"/>
      <w:sz w:val="24"/>
    </w:rPr>
  </w:style>
  <w:style w:type="character" w:customStyle="1" w:styleId="Char3">
    <w:name w:val="称呼 Char"/>
    <w:basedOn w:val="a1"/>
    <w:link w:val="a7"/>
    <w:qFormat/>
    <w:rsid w:val="00BB7A31"/>
    <w:rPr>
      <w:kern w:val="2"/>
      <w:sz w:val="21"/>
      <w:szCs w:val="24"/>
    </w:rPr>
  </w:style>
  <w:style w:type="character" w:customStyle="1" w:styleId="Char7">
    <w:name w:val="批注框文本 Char"/>
    <w:basedOn w:val="a1"/>
    <w:link w:val="ac"/>
    <w:qFormat/>
    <w:rsid w:val="00BB7A3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BB7A31"/>
    <w:rPr>
      <w:rFonts w:ascii="宋体" w:eastAsia="宋体" w:hAnsi="宋体"/>
      <w:b/>
      <w:kern w:val="44"/>
      <w:sz w:val="32"/>
      <w:szCs w:val="32"/>
      <w:lang w:val="en-US" w:eastAsia="zh-CN" w:bidi="ar-SA"/>
    </w:rPr>
  </w:style>
  <w:style w:type="character" w:customStyle="1" w:styleId="3Char">
    <w:name w:val="正文文本 3 Char"/>
    <w:basedOn w:val="a1"/>
    <w:link w:val="30"/>
    <w:qFormat/>
    <w:rsid w:val="00BB7A31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font112">
    <w:name w:val="font112"/>
    <w:basedOn w:val="a1"/>
    <w:qFormat/>
    <w:rsid w:val="00BB7A31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51">
    <w:name w:val="font51"/>
    <w:basedOn w:val="a1"/>
    <w:qFormat/>
    <w:rsid w:val="00BB7A31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41">
    <w:name w:val="font41"/>
    <w:basedOn w:val="a1"/>
    <w:qFormat/>
    <w:rsid w:val="00BB7A31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5%8E%9A%E5%BA%A6&amp;ie=utf-8&amp;src=internal_wenda_recommend_text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.com/s?q=%E5%AE%A4%E5%86%85&amp;ie=utf-8&amp;src=internal_wenda_recommend_text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A5BF9A-8BAF-40C6-8614-6754F3138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1352</Words>
  <Characters>7709</Characters>
  <Application>Microsoft Office Word</Application>
  <DocSecurity>0</DocSecurity>
  <Lines>64</Lines>
  <Paragraphs>18</Paragraphs>
  <ScaleCrop>false</ScaleCrop>
  <Company>微软中国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机房工程方案</dc:title>
  <dc:creator>微软用户</dc:creator>
  <cp:lastModifiedBy>禤睿平</cp:lastModifiedBy>
  <cp:revision>1</cp:revision>
  <cp:lastPrinted>2016-05-16T08:20:00Z</cp:lastPrinted>
  <dcterms:created xsi:type="dcterms:W3CDTF">2020-07-27T07:51:00Z</dcterms:created>
  <dcterms:modified xsi:type="dcterms:W3CDTF">2021-10-19T07:31:00Z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CA6A078B1A314EA6AA8E9EF415A79916</vt:lpwstr>
  </property>
</Properties>
</file>