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2"/>
        </w:rPr>
      </w:pPr>
      <w:r>
        <w:rPr>
          <w:rFonts w:hint="eastAsia" w:ascii="黑体" w:hAnsi="黑体" w:eastAsia="黑体"/>
          <w:sz w:val="36"/>
          <w:szCs w:val="32"/>
        </w:rPr>
        <w:t>民航院区中央空调、分体空调、新风系统、太阳能系统委外维保用户需求书</w:t>
      </w:r>
    </w:p>
    <w:p>
      <w:pPr>
        <w:pStyle w:val="6"/>
        <w:numPr>
          <w:ilvl w:val="0"/>
          <w:numId w:val="1"/>
        </w:numPr>
        <w:rPr>
          <w:rFonts w:ascii="黑体" w:hAnsi="黑体" w:eastAsia="黑体" w:cs="仿宋"/>
          <w:spacing w:val="-5"/>
          <w:kern w:val="2"/>
          <w:sz w:val="28"/>
          <w:szCs w:val="28"/>
        </w:rPr>
      </w:pPr>
      <w:r>
        <w:rPr>
          <w:rFonts w:hint="eastAsia" w:ascii="黑体" w:hAnsi="黑体" w:eastAsia="黑体" w:cs="仿宋"/>
          <w:spacing w:val="-5"/>
          <w:kern w:val="2"/>
          <w:sz w:val="28"/>
          <w:szCs w:val="28"/>
        </w:rPr>
        <w:t>项目概况</w:t>
      </w:r>
    </w:p>
    <w:p>
      <w:pPr>
        <w:pStyle w:val="6"/>
        <w:spacing w:line="500" w:lineRule="exact"/>
        <w:ind w:firstLine="675" w:firstLineChars="250"/>
        <w:rPr>
          <w:rFonts w:ascii="仿宋" w:hAnsi="仿宋" w:eastAsia="仿宋" w:cs="仿宋"/>
          <w:spacing w:val="-5"/>
          <w:kern w:val="2"/>
          <w:sz w:val="28"/>
          <w:szCs w:val="28"/>
        </w:rPr>
      </w:pPr>
      <w:r>
        <w:rPr>
          <w:rFonts w:hint="eastAsia" w:ascii="仿宋" w:hAnsi="仿宋" w:eastAsia="仿宋" w:cs="仿宋"/>
          <w:spacing w:val="-5"/>
          <w:kern w:val="2"/>
          <w:sz w:val="28"/>
          <w:szCs w:val="28"/>
        </w:rPr>
        <w:t>民航院区目前有中央空调（2套主机）、分体空调（346台）、新风系统（3套）、太阳能系统（5套)，分别安装在各科室、应急仓库、阶梯楼7楼，现拟委外进行维护保养。</w:t>
      </w:r>
    </w:p>
    <w:p>
      <w:pPr>
        <w:pStyle w:val="6"/>
        <w:numPr>
          <w:ilvl w:val="0"/>
          <w:numId w:val="1"/>
        </w:numPr>
        <w:rPr>
          <w:rFonts w:ascii="黑体" w:hAnsi="黑体" w:eastAsia="黑体" w:cs="仿宋"/>
          <w:spacing w:val="-5"/>
          <w:kern w:val="2"/>
          <w:sz w:val="28"/>
          <w:szCs w:val="28"/>
        </w:rPr>
      </w:pPr>
      <w:r>
        <w:rPr>
          <w:rFonts w:hint="eastAsia" w:ascii="黑体" w:hAnsi="黑体" w:eastAsia="黑体" w:cs="仿宋"/>
          <w:spacing w:val="-5"/>
          <w:kern w:val="2"/>
          <w:sz w:val="28"/>
          <w:szCs w:val="28"/>
        </w:rPr>
        <w:t>资质及维保服务要求</w:t>
      </w:r>
    </w:p>
    <w:p>
      <w:pPr>
        <w:spacing w:line="500" w:lineRule="exact"/>
        <w:rPr>
          <w:rFonts w:ascii="仿宋" w:hAnsi="仿宋" w:eastAsia="仿宋" w:cs="仿宋"/>
          <w:spacing w:val="-5"/>
          <w:sz w:val="28"/>
          <w:szCs w:val="28"/>
        </w:rPr>
      </w:pPr>
      <w:r>
        <w:rPr>
          <w:rFonts w:hint="eastAsia" w:ascii="仿宋" w:hAnsi="仿宋" w:eastAsia="仿宋" w:cs="仿宋"/>
          <w:spacing w:val="-5"/>
          <w:sz w:val="28"/>
          <w:szCs w:val="28"/>
        </w:rPr>
        <w:t>1</w:t>
      </w:r>
      <w:r>
        <w:rPr>
          <w:rFonts w:ascii="仿宋" w:hAnsi="仿宋" w:eastAsia="仿宋" w:cs="仿宋"/>
          <w:spacing w:val="-5"/>
          <w:sz w:val="28"/>
          <w:szCs w:val="28"/>
        </w:rPr>
        <w:t>、服务商须具有</w:t>
      </w:r>
      <w:r>
        <w:rPr>
          <w:rFonts w:hint="eastAsia" w:ascii="仿宋" w:hAnsi="仿宋" w:eastAsia="仿宋" w:cs="仿宋"/>
          <w:spacing w:val="-5"/>
          <w:sz w:val="28"/>
          <w:szCs w:val="28"/>
        </w:rPr>
        <w:t>制冷设备安装、维修、技术服务资质</w:t>
      </w:r>
      <w:r>
        <w:rPr>
          <w:rFonts w:ascii="仿宋" w:hAnsi="仿宋" w:eastAsia="仿宋" w:cs="仿宋"/>
          <w:spacing w:val="-5"/>
          <w:sz w:val="28"/>
          <w:szCs w:val="28"/>
        </w:rPr>
        <w:t>。</w:t>
      </w:r>
    </w:p>
    <w:p>
      <w:pPr>
        <w:tabs>
          <w:tab w:val="left" w:pos="6585"/>
        </w:tabs>
        <w:spacing w:line="500" w:lineRule="exact"/>
        <w:rPr>
          <w:rFonts w:ascii="仿宋" w:hAnsi="仿宋" w:eastAsia="仿宋" w:cs="仿宋"/>
          <w:spacing w:val="-5"/>
          <w:sz w:val="28"/>
          <w:szCs w:val="28"/>
        </w:rPr>
      </w:pPr>
      <w:r>
        <w:rPr>
          <w:rFonts w:hint="eastAsia" w:ascii="仿宋" w:hAnsi="仿宋" w:eastAsia="仿宋" w:cs="仿宋"/>
          <w:spacing w:val="-5"/>
          <w:sz w:val="28"/>
          <w:szCs w:val="28"/>
        </w:rPr>
        <w:t>2、室内外机每年清洗不少于两次。</w:t>
      </w:r>
    </w:p>
    <w:p>
      <w:pPr>
        <w:spacing w:line="500" w:lineRule="exact"/>
        <w:rPr>
          <w:rFonts w:ascii="仿宋" w:hAnsi="仿宋" w:eastAsia="仿宋" w:cs="仿宋"/>
          <w:spacing w:val="-5"/>
          <w:sz w:val="28"/>
          <w:szCs w:val="28"/>
        </w:rPr>
      </w:pPr>
      <w:r>
        <w:rPr>
          <w:rFonts w:hint="eastAsia" w:ascii="仿宋" w:hAnsi="仿宋" w:eastAsia="仿宋" w:cs="仿宋"/>
          <w:spacing w:val="-5"/>
          <w:sz w:val="28"/>
          <w:szCs w:val="28"/>
        </w:rPr>
        <w:t>3、维保期内派不少于2人提供驻场服务（持证）。</w:t>
      </w:r>
    </w:p>
    <w:p>
      <w:pPr>
        <w:spacing w:line="500" w:lineRule="exact"/>
        <w:rPr>
          <w:rFonts w:ascii="仿宋" w:hAnsi="仿宋" w:eastAsia="仿宋" w:cs="仿宋"/>
          <w:spacing w:val="-5"/>
          <w:sz w:val="28"/>
          <w:szCs w:val="28"/>
        </w:rPr>
      </w:pPr>
      <w:r>
        <w:rPr>
          <w:rFonts w:hint="eastAsia" w:ascii="仿宋" w:hAnsi="仿宋" w:eastAsia="仿宋" w:cs="仿宋"/>
          <w:spacing w:val="-5"/>
          <w:sz w:val="28"/>
          <w:szCs w:val="28"/>
        </w:rPr>
        <w:t>4</w:t>
      </w:r>
      <w:r>
        <w:rPr>
          <w:rFonts w:ascii="仿宋" w:hAnsi="仿宋" w:eastAsia="仿宋" w:cs="仿宋"/>
          <w:spacing w:val="-5"/>
          <w:sz w:val="28"/>
          <w:szCs w:val="28"/>
        </w:rPr>
        <w:t>、</w:t>
      </w:r>
      <w:r>
        <w:rPr>
          <w:rFonts w:hint="eastAsia" w:ascii="仿宋" w:hAnsi="仿宋" w:eastAsia="仿宋" w:cs="仿宋"/>
          <w:spacing w:val="-5"/>
          <w:sz w:val="28"/>
          <w:szCs w:val="28"/>
        </w:rPr>
        <w:t>建议</w:t>
      </w:r>
      <w:r>
        <w:rPr>
          <w:rFonts w:ascii="仿宋" w:hAnsi="仿宋" w:eastAsia="仿宋" w:cs="仿宋"/>
          <w:spacing w:val="-5"/>
          <w:sz w:val="28"/>
          <w:szCs w:val="28"/>
        </w:rPr>
        <w:t>服务商注册在广州市或在广州市有建立售后服务网点。</w:t>
      </w:r>
    </w:p>
    <w:p>
      <w:pPr>
        <w:pStyle w:val="6"/>
        <w:numPr>
          <w:ilvl w:val="0"/>
          <w:numId w:val="1"/>
        </w:numPr>
        <w:rPr>
          <w:rFonts w:ascii="黑体" w:hAnsi="黑体" w:eastAsia="黑体" w:cs="仿宋"/>
          <w:spacing w:val="-5"/>
          <w:kern w:val="2"/>
          <w:sz w:val="28"/>
          <w:szCs w:val="28"/>
        </w:rPr>
      </w:pPr>
      <w:r>
        <w:rPr>
          <w:rFonts w:hint="eastAsia" w:ascii="黑体" w:hAnsi="黑体" w:eastAsia="黑体" w:cs="仿宋"/>
          <w:spacing w:val="-5"/>
          <w:kern w:val="2"/>
          <w:sz w:val="28"/>
          <w:szCs w:val="28"/>
        </w:rPr>
        <w:t>保养费说明</w:t>
      </w:r>
    </w:p>
    <w:p>
      <w:pPr>
        <w:spacing w:line="500" w:lineRule="exact"/>
        <w:rPr>
          <w:rFonts w:ascii="仿宋" w:hAnsi="仿宋" w:eastAsia="仿宋" w:cs="仿宋"/>
          <w:spacing w:val="-5"/>
          <w:sz w:val="28"/>
          <w:szCs w:val="28"/>
        </w:rPr>
      </w:pPr>
      <w:r>
        <w:rPr>
          <w:rFonts w:hint="eastAsia" w:ascii="仿宋" w:hAnsi="仿宋" w:eastAsia="仿宋" w:cs="仿宋"/>
          <w:spacing w:val="-5"/>
          <w:sz w:val="28"/>
          <w:szCs w:val="28"/>
        </w:rPr>
        <w:t>1、保养费包含日常清洗维护及维修人工费用、更换电容、加雪种及其它30元以内（含30元）小配件。</w:t>
      </w:r>
    </w:p>
    <w:p>
      <w:pPr>
        <w:spacing w:line="500" w:lineRule="exact"/>
        <w:rPr>
          <w:rFonts w:ascii="仿宋" w:hAnsi="仿宋" w:eastAsia="仿宋" w:cs="仿宋"/>
          <w:spacing w:val="-5"/>
          <w:sz w:val="28"/>
          <w:szCs w:val="28"/>
        </w:rPr>
      </w:pPr>
      <w:r>
        <w:rPr>
          <w:rFonts w:hint="eastAsia" w:ascii="仿宋" w:hAnsi="仿宋" w:eastAsia="仿宋" w:cs="仿宋"/>
          <w:spacing w:val="-5"/>
          <w:sz w:val="28"/>
          <w:szCs w:val="28"/>
        </w:rPr>
        <w:t>2、中央空调保养费包含主机开机24小时2人轮流值班（3-10月），包含200元以内（含200元）的配件（不含过滤器）。</w:t>
      </w:r>
    </w:p>
    <w:p>
      <w:pPr>
        <w:spacing w:line="500" w:lineRule="exact"/>
        <w:rPr>
          <w:rFonts w:ascii="仿宋" w:hAnsi="仿宋" w:eastAsia="仿宋" w:cs="仿宋"/>
          <w:spacing w:val="-5"/>
          <w:sz w:val="28"/>
          <w:szCs w:val="28"/>
        </w:rPr>
      </w:pPr>
      <w:r>
        <w:rPr>
          <w:rFonts w:hint="eastAsia" w:ascii="仿宋" w:hAnsi="仿宋" w:eastAsia="仿宋" w:cs="仿宋"/>
          <w:spacing w:val="-5"/>
          <w:sz w:val="28"/>
          <w:szCs w:val="28"/>
        </w:rPr>
        <w:t>3、收费配件包括压缩机、电机、蒸发器、冷疑器、内外机壳、内外机电路板、四通阀、二三通阀门、接水盘、铜管电线、过滤器。</w:t>
      </w:r>
    </w:p>
    <w:p>
      <w:pPr>
        <w:spacing w:line="500" w:lineRule="exact"/>
        <w:rPr>
          <w:rFonts w:ascii="仿宋" w:hAnsi="仿宋" w:eastAsia="仿宋" w:cs="仿宋"/>
          <w:spacing w:val="-5"/>
          <w:sz w:val="28"/>
          <w:szCs w:val="28"/>
        </w:rPr>
      </w:pPr>
      <w:r>
        <w:rPr>
          <w:rFonts w:hint="eastAsia" w:ascii="仿宋" w:hAnsi="仿宋" w:eastAsia="仿宋" w:cs="仿宋"/>
          <w:spacing w:val="-5"/>
          <w:sz w:val="28"/>
          <w:szCs w:val="28"/>
        </w:rPr>
        <w:t xml:space="preserve">4、维保费在完成季度维保结束后每季度支付1次(合同年度总金额的25%) </w:t>
      </w:r>
    </w:p>
    <w:p>
      <w:pPr>
        <w:pStyle w:val="6"/>
        <w:numPr>
          <w:ilvl w:val="0"/>
          <w:numId w:val="1"/>
        </w:numPr>
        <w:rPr>
          <w:rFonts w:ascii="黑体" w:hAnsi="黑体" w:eastAsia="黑体" w:cs="仿宋"/>
          <w:spacing w:val="-5"/>
          <w:kern w:val="2"/>
          <w:sz w:val="28"/>
          <w:szCs w:val="28"/>
        </w:rPr>
      </w:pPr>
      <w:r>
        <w:rPr>
          <w:rFonts w:hint="eastAsia" w:ascii="黑体" w:hAnsi="黑体" w:eastAsia="黑体" w:cs="仿宋"/>
          <w:spacing w:val="-5"/>
          <w:kern w:val="2"/>
          <w:sz w:val="28"/>
          <w:szCs w:val="28"/>
        </w:rPr>
        <w:t>服务质量要求</w:t>
      </w:r>
    </w:p>
    <w:p>
      <w:pPr>
        <w:spacing w:line="500" w:lineRule="exact"/>
        <w:rPr>
          <w:rFonts w:ascii="仿宋" w:hAnsi="仿宋" w:eastAsia="仿宋" w:cs="仿宋"/>
          <w:spacing w:val="-5"/>
          <w:sz w:val="28"/>
          <w:szCs w:val="28"/>
        </w:rPr>
      </w:pPr>
      <w:r>
        <w:rPr>
          <w:rFonts w:hint="eastAsia" w:ascii="仿宋" w:hAnsi="仿宋" w:eastAsia="仿宋" w:cs="仿宋"/>
          <w:spacing w:val="-5"/>
          <w:sz w:val="28"/>
          <w:szCs w:val="28"/>
        </w:rPr>
        <w:t>1、夏、冬季节空调使用前必须对室内外机滤网、散热翅片、蒸发器、接水盘、排水管道等做清洗消毒工作，标准应符合国标：</w:t>
      </w:r>
      <w:r>
        <w:rPr>
          <w:rFonts w:ascii="仿宋" w:hAnsi="仿宋" w:eastAsia="仿宋" w:cs="仿宋"/>
          <w:spacing w:val="-5"/>
          <w:sz w:val="28"/>
          <w:szCs w:val="28"/>
        </w:rPr>
        <w:t>GB19210-2003《空调通风系统清洗规范》；卫生部2006《公共场所集中空调通风系统卫生规范》等国家规范</w:t>
      </w:r>
      <w:r>
        <w:rPr>
          <w:rFonts w:hint="eastAsia" w:ascii="仿宋" w:hAnsi="仿宋" w:eastAsia="仿宋" w:cs="仿宋"/>
          <w:spacing w:val="-5"/>
          <w:sz w:val="28"/>
          <w:szCs w:val="28"/>
        </w:rPr>
        <w:t>。</w:t>
      </w:r>
    </w:p>
    <w:p>
      <w:pPr>
        <w:spacing w:line="500" w:lineRule="exact"/>
        <w:rPr>
          <w:rFonts w:ascii="仿宋" w:hAnsi="仿宋" w:eastAsia="仿宋" w:cs="仿宋"/>
          <w:spacing w:val="-5"/>
          <w:sz w:val="28"/>
          <w:szCs w:val="28"/>
        </w:rPr>
      </w:pPr>
      <w:r>
        <w:rPr>
          <w:rFonts w:ascii="仿宋" w:hAnsi="仿宋" w:eastAsia="仿宋" w:cs="仿宋"/>
          <w:spacing w:val="-5"/>
          <w:sz w:val="28"/>
          <w:szCs w:val="28"/>
        </w:rPr>
        <w:t>2、维保期内</w:t>
      </w:r>
      <w:r>
        <w:rPr>
          <w:rFonts w:hint="eastAsia" w:ascii="仿宋" w:hAnsi="仿宋" w:eastAsia="仿宋" w:cs="仿宋"/>
          <w:spacing w:val="-5"/>
          <w:sz w:val="28"/>
          <w:szCs w:val="28"/>
        </w:rPr>
        <w:t>派驻2</w:t>
      </w:r>
      <w:r>
        <w:rPr>
          <w:rFonts w:ascii="仿宋" w:hAnsi="仿宋" w:eastAsia="仿宋" w:cs="仿宋"/>
          <w:spacing w:val="-5"/>
          <w:sz w:val="28"/>
          <w:szCs w:val="28"/>
        </w:rPr>
        <w:t>名</w:t>
      </w:r>
      <w:r>
        <w:rPr>
          <w:rFonts w:hint="eastAsia" w:ascii="仿宋" w:hAnsi="仿宋" w:eastAsia="仿宋" w:cs="仿宋"/>
          <w:spacing w:val="-5"/>
          <w:sz w:val="28"/>
          <w:szCs w:val="28"/>
        </w:rPr>
        <w:t>持有效证维修人员提供24小时驻场服务，负责对医院分体空调设备进行全系统的维修保养工作。（甲方不提供驻点场所）。</w:t>
      </w:r>
    </w:p>
    <w:p>
      <w:pPr>
        <w:spacing w:line="500" w:lineRule="exact"/>
        <w:rPr>
          <w:rFonts w:ascii="仿宋" w:hAnsi="仿宋" w:eastAsia="仿宋" w:cs="仿宋"/>
          <w:spacing w:val="-5"/>
          <w:sz w:val="28"/>
          <w:szCs w:val="28"/>
        </w:rPr>
      </w:pPr>
      <w:r>
        <w:rPr>
          <w:rFonts w:hint="eastAsia" w:ascii="仿宋" w:hAnsi="仿宋" w:eastAsia="仿宋" w:cs="仿宋"/>
          <w:spacing w:val="-5"/>
          <w:sz w:val="28"/>
          <w:szCs w:val="28"/>
        </w:rPr>
        <w:t>3、维修人员接到采购人故障报修后5分内响应，并提供解决方案，对影响机组正常运行的故障，应在30分钟内消除故障；对于不影响机组正常运行的故障，要求1小时内解除故障。</w:t>
      </w:r>
    </w:p>
    <w:p>
      <w:pPr>
        <w:spacing w:line="500" w:lineRule="exact"/>
        <w:rPr>
          <w:rFonts w:ascii="仿宋" w:hAnsi="仿宋" w:eastAsia="仿宋" w:cs="仿宋"/>
          <w:spacing w:val="-5"/>
          <w:sz w:val="28"/>
          <w:szCs w:val="28"/>
        </w:rPr>
      </w:pPr>
      <w:r>
        <w:rPr>
          <w:rFonts w:hint="eastAsia" w:ascii="仿宋" w:hAnsi="仿宋" w:eastAsia="仿宋" w:cs="仿宋"/>
          <w:spacing w:val="-5"/>
          <w:sz w:val="28"/>
          <w:szCs w:val="28"/>
        </w:rPr>
        <w:t>4、维修人员应对所保养的空调设备进行日常维保，发现故障必须先处理并登记，再进行保养，每次维修保养均应有院方科室人员现场签名确认。</w:t>
      </w:r>
    </w:p>
    <w:p>
      <w:pPr>
        <w:spacing w:line="500" w:lineRule="exact"/>
        <w:rPr>
          <w:rFonts w:ascii="仿宋" w:hAnsi="仿宋" w:eastAsia="仿宋" w:cs="仿宋"/>
          <w:spacing w:val="-5"/>
          <w:sz w:val="28"/>
          <w:szCs w:val="28"/>
        </w:rPr>
      </w:pPr>
      <w:r>
        <w:rPr>
          <w:rFonts w:hint="eastAsia" w:ascii="仿宋" w:hAnsi="仿宋" w:eastAsia="仿宋" w:cs="仿宋"/>
          <w:spacing w:val="-5"/>
          <w:sz w:val="28"/>
          <w:szCs w:val="28"/>
        </w:rPr>
        <w:t>5、在合同有效期内，维保单位维修保养人员发现需要更换零配件时，必须由院方指定的人员与维修保养人员双方现场确认，并经院方同意，方可更换。如维修过程中，因维修人员维修操作不当造成维修部件及相关设备或部件损坏的，维保单位应全额赔偿并在最短的时间内免费修复。</w:t>
      </w:r>
    </w:p>
    <w:p>
      <w:pPr>
        <w:spacing w:line="500" w:lineRule="exact"/>
        <w:rPr>
          <w:rFonts w:ascii="仿宋" w:hAnsi="仿宋" w:eastAsia="仿宋" w:cs="仿宋"/>
          <w:spacing w:val="-5"/>
          <w:sz w:val="28"/>
          <w:szCs w:val="28"/>
        </w:rPr>
      </w:pPr>
      <w:r>
        <w:rPr>
          <w:rFonts w:ascii="仿宋" w:hAnsi="仿宋" w:eastAsia="仿宋" w:cs="仿宋"/>
          <w:spacing w:val="-5"/>
          <w:sz w:val="28"/>
          <w:szCs w:val="28"/>
        </w:rPr>
        <w:t>6</w:t>
      </w:r>
      <w:r>
        <w:rPr>
          <w:rFonts w:hint="eastAsia" w:ascii="仿宋" w:hAnsi="仿宋" w:eastAsia="仿宋" w:cs="仿宋"/>
          <w:spacing w:val="-5"/>
          <w:sz w:val="28"/>
          <w:szCs w:val="28"/>
        </w:rPr>
        <w:t>、维保单位应一次性对本项目的所有的空调系统，按院方要求进行全面完善的维修保养服务工作，维保费用包含日常清洗维护及维修人工费用、更换电容、加雪种、内外机管温、内外机传感器、接收器、风机轴承、排水管、压缩机排插线组、摆风电机、摆风叶、变压器、保温棉、排水泵、大小铜头及其它（</w:t>
      </w:r>
      <w:r>
        <w:rPr>
          <w:rFonts w:ascii="仿宋" w:hAnsi="仿宋" w:eastAsia="仿宋" w:cs="仿宋"/>
          <w:spacing w:val="-5"/>
          <w:sz w:val="28"/>
          <w:szCs w:val="28"/>
        </w:rPr>
        <w:t>30元以内）小配件。</w:t>
      </w:r>
      <w:r>
        <w:rPr>
          <w:rFonts w:hint="eastAsia" w:ascii="仿宋" w:hAnsi="仿宋" w:eastAsia="仿宋" w:cs="仿宋"/>
          <w:spacing w:val="-5"/>
          <w:sz w:val="28"/>
          <w:szCs w:val="28"/>
        </w:rPr>
        <w:t>更换的零配件必须为原厂或等同质量的合格全新产品。</w:t>
      </w:r>
    </w:p>
    <w:p>
      <w:pPr>
        <w:spacing w:line="500" w:lineRule="exact"/>
        <w:rPr>
          <w:rFonts w:ascii="仿宋" w:hAnsi="仿宋" w:eastAsia="仿宋" w:cs="仿宋"/>
          <w:spacing w:val="-5"/>
          <w:sz w:val="28"/>
          <w:szCs w:val="28"/>
        </w:rPr>
      </w:pPr>
      <w:r>
        <w:rPr>
          <w:rFonts w:ascii="仿宋" w:hAnsi="仿宋" w:eastAsia="仿宋" w:cs="仿宋"/>
          <w:spacing w:val="-5"/>
          <w:sz w:val="28"/>
          <w:szCs w:val="28"/>
        </w:rPr>
        <w:t>7</w:t>
      </w:r>
      <w:r>
        <w:rPr>
          <w:rFonts w:hint="eastAsia" w:ascii="仿宋" w:hAnsi="仿宋" w:eastAsia="仿宋" w:cs="仿宋"/>
          <w:spacing w:val="-5"/>
          <w:sz w:val="28"/>
          <w:szCs w:val="28"/>
        </w:rPr>
        <w:t>、需更换以下零配件时：如压缩机、电机、蒸发器、冷疑器、内外机壳、内外机电路板、四通阀、二三通阀门、接水盘、铜管电线、过滤器等，须按实际规格及数量，以市场价报价，日常更换前由院方审批同意后由维保单位负责采购更换。如配件报价不合理，甲方有权自购配件由维保单位更换。更换的零配件必须为原厂或等同质量的合格全新产品，每次更换的旧配件需交到主管部门登记处理。</w:t>
      </w:r>
    </w:p>
    <w:p>
      <w:pPr>
        <w:spacing w:line="500" w:lineRule="exact"/>
        <w:rPr>
          <w:rFonts w:ascii="仿宋" w:hAnsi="仿宋" w:eastAsia="仿宋" w:cs="仿宋"/>
          <w:spacing w:val="-5"/>
          <w:sz w:val="28"/>
          <w:szCs w:val="28"/>
        </w:rPr>
      </w:pPr>
      <w:r>
        <w:rPr>
          <w:rFonts w:hint="eastAsia" w:ascii="仿宋" w:hAnsi="仿宋" w:eastAsia="仿宋" w:cs="仿宋"/>
          <w:spacing w:val="-5"/>
          <w:sz w:val="28"/>
          <w:szCs w:val="28"/>
        </w:rPr>
        <w:t>8、空调设备发生故障，如涉及需要更换配件必须由监管部门指定人员确认后方可进行更换，并做好维修更换记录。</w:t>
      </w:r>
    </w:p>
    <w:p>
      <w:pPr>
        <w:spacing w:line="500" w:lineRule="exact"/>
        <w:rPr>
          <w:rFonts w:ascii="仿宋" w:hAnsi="仿宋" w:eastAsia="仿宋" w:cs="仿宋"/>
          <w:spacing w:val="-5"/>
          <w:sz w:val="28"/>
          <w:szCs w:val="28"/>
        </w:rPr>
      </w:pPr>
      <w:r>
        <w:rPr>
          <w:rFonts w:hint="eastAsia" w:ascii="仿宋" w:hAnsi="仿宋" w:eastAsia="仿宋" w:cs="仿宋"/>
          <w:spacing w:val="-5"/>
          <w:sz w:val="28"/>
          <w:szCs w:val="28"/>
        </w:rPr>
        <w:t>9、如遇广东省出现重大突发公共卫生事件二级或以上响应时维保单位应无条件配合医院工作。</w:t>
      </w:r>
    </w:p>
    <w:p>
      <w:pPr>
        <w:spacing w:line="500" w:lineRule="exact"/>
        <w:rPr>
          <w:rFonts w:ascii="仿宋" w:hAnsi="仿宋" w:eastAsia="仿宋" w:cs="仿宋"/>
          <w:spacing w:val="-5"/>
          <w:sz w:val="28"/>
          <w:szCs w:val="28"/>
        </w:rPr>
      </w:pPr>
      <w:r>
        <w:rPr>
          <w:rFonts w:hint="eastAsia" w:ascii="仿宋" w:hAnsi="仿宋" w:eastAsia="仿宋" w:cs="仿宋"/>
          <w:spacing w:val="-5"/>
          <w:sz w:val="28"/>
          <w:szCs w:val="28"/>
        </w:rPr>
        <w:t>10、维保重点工作计划如下</w:t>
      </w:r>
    </w:p>
    <w:tbl>
      <w:tblPr>
        <w:tblStyle w:val="7"/>
        <w:tblW w:w="518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5"/>
        <w:gridCol w:w="3561"/>
        <w:gridCol w:w="2697"/>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6" w:hRule="atLeast"/>
        </w:trPr>
        <w:tc>
          <w:tcPr>
            <w:tcW w:w="285" w:type="pct"/>
            <w:vAlign w:val="center"/>
          </w:tcPr>
          <w:p>
            <w:pPr>
              <w:spacing w:line="300" w:lineRule="exact"/>
              <w:jc w:val="center"/>
              <w:rPr>
                <w:rFonts w:ascii="仿宋" w:hAnsi="仿宋" w:eastAsia="仿宋" w:cs="仿宋"/>
                <w:spacing w:val="-5"/>
                <w:sz w:val="24"/>
              </w:rPr>
            </w:pPr>
            <w:r>
              <w:rPr>
                <w:rFonts w:hint="eastAsia" w:ascii="仿宋" w:hAnsi="仿宋" w:eastAsia="仿宋" w:cs="仿宋"/>
                <w:spacing w:val="-5"/>
                <w:sz w:val="24"/>
              </w:rPr>
              <w:t>1</w:t>
            </w:r>
          </w:p>
        </w:tc>
        <w:tc>
          <w:tcPr>
            <w:tcW w:w="1970" w:type="pct"/>
            <w:vAlign w:val="center"/>
          </w:tcPr>
          <w:p>
            <w:pPr>
              <w:spacing w:line="300" w:lineRule="exact"/>
              <w:rPr>
                <w:rFonts w:ascii="仿宋" w:hAnsi="仿宋" w:eastAsia="仿宋" w:cs="仿宋"/>
                <w:spacing w:val="-5"/>
                <w:sz w:val="24"/>
              </w:rPr>
            </w:pPr>
            <w:r>
              <w:rPr>
                <w:rFonts w:hint="eastAsia" w:ascii="仿宋" w:hAnsi="仿宋" w:eastAsia="仿宋" w:cs="仿宋"/>
                <w:spacing w:val="-5"/>
                <w:sz w:val="24"/>
              </w:rPr>
              <w:t>1号楼口腔科多联机组主机、检验科、3台手术室用空气调节机组</w:t>
            </w:r>
          </w:p>
        </w:tc>
        <w:tc>
          <w:tcPr>
            <w:tcW w:w="1492" w:type="pct"/>
            <w:vAlign w:val="center"/>
          </w:tcPr>
          <w:p>
            <w:pPr>
              <w:spacing w:line="300" w:lineRule="exact"/>
              <w:rPr>
                <w:rFonts w:ascii="仿宋" w:hAnsi="仿宋" w:eastAsia="仿宋" w:cs="仿宋"/>
                <w:spacing w:val="-5"/>
                <w:sz w:val="24"/>
              </w:rPr>
            </w:pPr>
            <w:r>
              <w:rPr>
                <w:rFonts w:hint="eastAsia" w:ascii="仿宋" w:hAnsi="仿宋" w:eastAsia="仿宋" w:cs="仿宋"/>
                <w:spacing w:val="-5"/>
                <w:sz w:val="24"/>
              </w:rPr>
              <w:t>例行巡查、检查运行状况</w:t>
            </w:r>
          </w:p>
        </w:tc>
        <w:tc>
          <w:tcPr>
            <w:tcW w:w="1253" w:type="pct"/>
            <w:vAlign w:val="center"/>
          </w:tcPr>
          <w:p>
            <w:pPr>
              <w:spacing w:line="300" w:lineRule="exact"/>
              <w:rPr>
                <w:rFonts w:ascii="仿宋" w:hAnsi="仿宋" w:eastAsia="仿宋" w:cs="仿宋"/>
                <w:spacing w:val="-5"/>
                <w:sz w:val="24"/>
              </w:rPr>
            </w:pPr>
            <w:r>
              <w:rPr>
                <w:rFonts w:hint="eastAsia" w:ascii="仿宋" w:hAnsi="仿宋" w:eastAsia="仿宋" w:cs="仿宋"/>
                <w:spacing w:val="-5"/>
                <w:sz w:val="24"/>
              </w:rPr>
              <w:t>每日一次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285" w:type="pct"/>
            <w:vAlign w:val="center"/>
          </w:tcPr>
          <w:p>
            <w:pPr>
              <w:spacing w:line="300" w:lineRule="exact"/>
              <w:jc w:val="center"/>
              <w:rPr>
                <w:rFonts w:ascii="仿宋" w:hAnsi="仿宋" w:eastAsia="仿宋" w:cs="仿宋"/>
                <w:spacing w:val="-5"/>
                <w:sz w:val="24"/>
              </w:rPr>
            </w:pPr>
            <w:r>
              <w:rPr>
                <w:rFonts w:hint="eastAsia" w:ascii="仿宋" w:hAnsi="仿宋" w:eastAsia="仿宋" w:cs="仿宋"/>
                <w:spacing w:val="-5"/>
                <w:sz w:val="24"/>
              </w:rPr>
              <w:t>2</w:t>
            </w:r>
          </w:p>
        </w:tc>
        <w:tc>
          <w:tcPr>
            <w:tcW w:w="1970" w:type="pct"/>
            <w:vAlign w:val="center"/>
          </w:tcPr>
          <w:p>
            <w:pPr>
              <w:spacing w:line="300" w:lineRule="exact"/>
              <w:rPr>
                <w:rFonts w:ascii="仿宋" w:hAnsi="仿宋" w:eastAsia="仿宋" w:cs="仿宋"/>
                <w:spacing w:val="-5"/>
                <w:sz w:val="24"/>
              </w:rPr>
            </w:pPr>
            <w:r>
              <w:rPr>
                <w:rFonts w:hint="eastAsia" w:ascii="仿宋" w:hAnsi="仿宋" w:eastAsia="仿宋" w:cs="仿宋"/>
                <w:spacing w:val="-5"/>
                <w:sz w:val="24"/>
              </w:rPr>
              <w:t>1号楼口腔科多联机组主机、检验科、3台手术室用空气调节机组</w:t>
            </w:r>
          </w:p>
        </w:tc>
        <w:tc>
          <w:tcPr>
            <w:tcW w:w="1492" w:type="pct"/>
            <w:vAlign w:val="center"/>
          </w:tcPr>
          <w:p>
            <w:pPr>
              <w:spacing w:line="300" w:lineRule="exact"/>
              <w:rPr>
                <w:rFonts w:ascii="仿宋" w:hAnsi="仿宋" w:eastAsia="仿宋" w:cs="仿宋"/>
                <w:spacing w:val="-5"/>
                <w:sz w:val="24"/>
              </w:rPr>
            </w:pPr>
            <w:r>
              <w:rPr>
                <w:rFonts w:hint="eastAsia" w:ascii="仿宋" w:hAnsi="仿宋" w:eastAsia="仿宋" w:cs="仿宋"/>
                <w:spacing w:val="-5"/>
                <w:sz w:val="24"/>
              </w:rPr>
              <w:t>清洁保养，检测运行数据检测</w:t>
            </w:r>
          </w:p>
        </w:tc>
        <w:tc>
          <w:tcPr>
            <w:tcW w:w="1253" w:type="pct"/>
            <w:vAlign w:val="center"/>
          </w:tcPr>
          <w:p>
            <w:pPr>
              <w:spacing w:line="300" w:lineRule="exact"/>
              <w:rPr>
                <w:rFonts w:ascii="仿宋" w:hAnsi="仿宋" w:eastAsia="仿宋" w:cs="仿宋"/>
                <w:spacing w:val="-5"/>
                <w:sz w:val="24"/>
              </w:rPr>
            </w:pPr>
            <w:r>
              <w:rPr>
                <w:rFonts w:hint="eastAsia" w:ascii="仿宋" w:hAnsi="仿宋" w:eastAsia="仿宋" w:cs="仿宋"/>
                <w:spacing w:val="-5"/>
                <w:sz w:val="24"/>
              </w:rPr>
              <w:t>每月一次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285" w:type="pct"/>
            <w:vAlign w:val="center"/>
          </w:tcPr>
          <w:p>
            <w:pPr>
              <w:spacing w:line="300" w:lineRule="exact"/>
              <w:jc w:val="center"/>
              <w:rPr>
                <w:rFonts w:ascii="仿宋" w:hAnsi="仿宋" w:eastAsia="仿宋" w:cs="仿宋"/>
                <w:spacing w:val="-5"/>
                <w:sz w:val="24"/>
              </w:rPr>
            </w:pPr>
            <w:r>
              <w:rPr>
                <w:rFonts w:hint="eastAsia" w:ascii="仿宋" w:hAnsi="仿宋" w:eastAsia="仿宋" w:cs="仿宋"/>
                <w:spacing w:val="-5"/>
                <w:sz w:val="24"/>
              </w:rPr>
              <w:t>3</w:t>
            </w:r>
          </w:p>
        </w:tc>
        <w:tc>
          <w:tcPr>
            <w:tcW w:w="1970" w:type="pct"/>
            <w:vAlign w:val="center"/>
          </w:tcPr>
          <w:p>
            <w:pPr>
              <w:spacing w:line="300" w:lineRule="exact"/>
              <w:rPr>
                <w:rFonts w:ascii="仿宋" w:hAnsi="仿宋" w:eastAsia="仿宋" w:cs="仿宋"/>
                <w:spacing w:val="-5"/>
                <w:sz w:val="24"/>
              </w:rPr>
            </w:pPr>
            <w:r>
              <w:rPr>
                <w:rFonts w:hint="eastAsia" w:ascii="仿宋" w:hAnsi="仿宋" w:eastAsia="仿宋" w:cs="仿宋"/>
                <w:spacing w:val="-5"/>
                <w:sz w:val="24"/>
              </w:rPr>
              <w:t>1号楼口腔科多联机组主机、发热门诊3台手术室用空气调节机组</w:t>
            </w:r>
          </w:p>
        </w:tc>
        <w:tc>
          <w:tcPr>
            <w:tcW w:w="1492" w:type="pct"/>
            <w:vAlign w:val="center"/>
          </w:tcPr>
          <w:p>
            <w:pPr>
              <w:spacing w:line="300" w:lineRule="exact"/>
              <w:rPr>
                <w:rFonts w:ascii="仿宋" w:hAnsi="仿宋" w:eastAsia="仿宋" w:cs="仿宋"/>
                <w:spacing w:val="-5"/>
                <w:sz w:val="24"/>
              </w:rPr>
            </w:pPr>
            <w:r>
              <w:rPr>
                <w:rFonts w:hint="eastAsia" w:ascii="仿宋" w:hAnsi="仿宋" w:eastAsia="仿宋" w:cs="仿宋"/>
                <w:spacing w:val="-5"/>
                <w:sz w:val="24"/>
              </w:rPr>
              <w:t>制冷系统数据、冷媒、电流等、清洁滤网、蒸发器、风口接水盘清洗</w:t>
            </w:r>
          </w:p>
        </w:tc>
        <w:tc>
          <w:tcPr>
            <w:tcW w:w="1253" w:type="pct"/>
            <w:vAlign w:val="center"/>
          </w:tcPr>
          <w:p>
            <w:pPr>
              <w:spacing w:line="300" w:lineRule="exact"/>
              <w:rPr>
                <w:rFonts w:ascii="仿宋" w:hAnsi="仿宋" w:eastAsia="仿宋" w:cs="仿宋"/>
                <w:spacing w:val="-5"/>
                <w:sz w:val="24"/>
              </w:rPr>
            </w:pPr>
            <w:r>
              <w:rPr>
                <w:rFonts w:hint="eastAsia" w:ascii="仿宋" w:hAnsi="仿宋" w:eastAsia="仿宋" w:cs="仿宋"/>
                <w:spacing w:val="-5"/>
                <w:sz w:val="24"/>
              </w:rPr>
              <w:t>每季度一次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285" w:type="pct"/>
            <w:vAlign w:val="center"/>
          </w:tcPr>
          <w:p>
            <w:pPr>
              <w:spacing w:line="300" w:lineRule="exact"/>
              <w:jc w:val="center"/>
              <w:rPr>
                <w:rFonts w:ascii="仿宋" w:hAnsi="仿宋" w:eastAsia="仿宋" w:cs="仿宋"/>
                <w:spacing w:val="-5"/>
                <w:sz w:val="24"/>
              </w:rPr>
            </w:pPr>
            <w:r>
              <w:rPr>
                <w:rFonts w:hint="eastAsia" w:ascii="仿宋" w:hAnsi="仿宋" w:eastAsia="仿宋" w:cs="仿宋"/>
                <w:spacing w:val="-5"/>
                <w:sz w:val="24"/>
              </w:rPr>
              <w:t>4</w:t>
            </w:r>
          </w:p>
        </w:tc>
        <w:tc>
          <w:tcPr>
            <w:tcW w:w="1970" w:type="pct"/>
            <w:vAlign w:val="center"/>
          </w:tcPr>
          <w:p>
            <w:pPr>
              <w:spacing w:line="300" w:lineRule="exact"/>
              <w:rPr>
                <w:rFonts w:ascii="仿宋" w:hAnsi="仿宋" w:eastAsia="仿宋" w:cs="仿宋"/>
                <w:spacing w:val="-5"/>
                <w:sz w:val="24"/>
              </w:rPr>
            </w:pPr>
            <w:r>
              <w:rPr>
                <w:rFonts w:hint="eastAsia" w:ascii="仿宋" w:hAnsi="仿宋" w:eastAsia="仿宋" w:cs="仿宋"/>
                <w:spacing w:val="-5"/>
                <w:sz w:val="24"/>
              </w:rPr>
              <w:t>2号楼8楼手术室3台恒温恒湿机组</w:t>
            </w:r>
          </w:p>
        </w:tc>
        <w:tc>
          <w:tcPr>
            <w:tcW w:w="1492" w:type="pct"/>
            <w:vAlign w:val="center"/>
          </w:tcPr>
          <w:p>
            <w:pPr>
              <w:spacing w:line="300" w:lineRule="exact"/>
              <w:rPr>
                <w:rFonts w:ascii="仿宋" w:hAnsi="仿宋" w:eastAsia="仿宋" w:cs="仿宋"/>
                <w:spacing w:val="-5"/>
                <w:sz w:val="24"/>
              </w:rPr>
            </w:pPr>
            <w:r>
              <w:rPr>
                <w:rFonts w:hint="eastAsia" w:ascii="仿宋" w:hAnsi="仿宋" w:eastAsia="仿宋" w:cs="仿宋"/>
                <w:spacing w:val="-5"/>
                <w:sz w:val="24"/>
              </w:rPr>
              <w:t>检查运行状况及温湿度</w:t>
            </w:r>
          </w:p>
        </w:tc>
        <w:tc>
          <w:tcPr>
            <w:tcW w:w="1253" w:type="pct"/>
            <w:vAlign w:val="center"/>
          </w:tcPr>
          <w:p>
            <w:pPr>
              <w:spacing w:line="300" w:lineRule="exact"/>
              <w:rPr>
                <w:rFonts w:ascii="仿宋" w:hAnsi="仿宋" w:eastAsia="仿宋" w:cs="仿宋"/>
                <w:spacing w:val="-5"/>
                <w:sz w:val="24"/>
              </w:rPr>
            </w:pPr>
            <w:r>
              <w:rPr>
                <w:rFonts w:hint="eastAsia" w:ascii="仿宋" w:hAnsi="仿宋" w:eastAsia="仿宋" w:cs="仿宋"/>
                <w:spacing w:val="-5"/>
                <w:sz w:val="24"/>
              </w:rPr>
              <w:t>每天一次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285" w:type="pct"/>
            <w:vAlign w:val="center"/>
          </w:tcPr>
          <w:p>
            <w:pPr>
              <w:spacing w:line="300" w:lineRule="exact"/>
              <w:jc w:val="center"/>
              <w:rPr>
                <w:rFonts w:ascii="仿宋" w:hAnsi="仿宋" w:eastAsia="仿宋" w:cs="仿宋"/>
                <w:spacing w:val="-5"/>
                <w:sz w:val="24"/>
              </w:rPr>
            </w:pPr>
            <w:r>
              <w:rPr>
                <w:rFonts w:hint="eastAsia" w:ascii="仿宋" w:hAnsi="仿宋" w:eastAsia="仿宋" w:cs="仿宋"/>
                <w:spacing w:val="-5"/>
                <w:sz w:val="24"/>
              </w:rPr>
              <w:t>5</w:t>
            </w:r>
          </w:p>
        </w:tc>
        <w:tc>
          <w:tcPr>
            <w:tcW w:w="1970" w:type="pct"/>
            <w:vAlign w:val="center"/>
          </w:tcPr>
          <w:p>
            <w:pPr>
              <w:spacing w:line="300" w:lineRule="exact"/>
              <w:rPr>
                <w:rFonts w:ascii="仿宋" w:hAnsi="仿宋" w:eastAsia="仿宋" w:cs="仿宋"/>
                <w:spacing w:val="-5"/>
                <w:sz w:val="24"/>
              </w:rPr>
            </w:pPr>
            <w:r>
              <w:rPr>
                <w:rFonts w:hint="eastAsia" w:ascii="仿宋" w:hAnsi="仿宋" w:eastAsia="仿宋" w:cs="仿宋"/>
                <w:spacing w:val="-5"/>
                <w:sz w:val="24"/>
              </w:rPr>
              <w:t>2号楼8楼手术室3台恒温恒湿机组</w:t>
            </w:r>
          </w:p>
        </w:tc>
        <w:tc>
          <w:tcPr>
            <w:tcW w:w="1492" w:type="pct"/>
            <w:vAlign w:val="center"/>
          </w:tcPr>
          <w:p>
            <w:pPr>
              <w:spacing w:line="300" w:lineRule="exact"/>
              <w:rPr>
                <w:rFonts w:ascii="仿宋" w:hAnsi="仿宋" w:eastAsia="仿宋" w:cs="仿宋"/>
                <w:spacing w:val="-5"/>
                <w:sz w:val="24"/>
              </w:rPr>
            </w:pPr>
            <w:r>
              <w:rPr>
                <w:rFonts w:hint="eastAsia" w:ascii="仿宋" w:hAnsi="仿宋" w:eastAsia="仿宋" w:cs="仿宋"/>
                <w:spacing w:val="-5"/>
                <w:sz w:val="24"/>
              </w:rPr>
              <w:t>新风系统清洁检查，排水系统检查、疏通</w:t>
            </w:r>
          </w:p>
        </w:tc>
        <w:tc>
          <w:tcPr>
            <w:tcW w:w="1253" w:type="pct"/>
            <w:vAlign w:val="center"/>
          </w:tcPr>
          <w:p>
            <w:pPr>
              <w:spacing w:line="300" w:lineRule="exact"/>
              <w:rPr>
                <w:rFonts w:ascii="仿宋" w:hAnsi="仿宋" w:eastAsia="仿宋" w:cs="仿宋"/>
                <w:spacing w:val="-5"/>
                <w:sz w:val="24"/>
              </w:rPr>
            </w:pPr>
            <w:r>
              <w:rPr>
                <w:rFonts w:hint="eastAsia" w:ascii="仿宋" w:hAnsi="仿宋" w:eastAsia="仿宋" w:cs="仿宋"/>
                <w:spacing w:val="-5"/>
                <w:sz w:val="24"/>
              </w:rPr>
              <w:t>每季度一次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85" w:type="pct"/>
            <w:vAlign w:val="center"/>
          </w:tcPr>
          <w:p>
            <w:pPr>
              <w:spacing w:line="300" w:lineRule="exact"/>
              <w:jc w:val="center"/>
              <w:rPr>
                <w:rFonts w:ascii="仿宋" w:hAnsi="仿宋" w:eastAsia="仿宋" w:cs="仿宋"/>
                <w:spacing w:val="-5"/>
                <w:sz w:val="24"/>
              </w:rPr>
            </w:pPr>
            <w:r>
              <w:rPr>
                <w:rFonts w:hint="eastAsia" w:ascii="仿宋" w:hAnsi="仿宋" w:eastAsia="仿宋" w:cs="仿宋"/>
                <w:spacing w:val="-5"/>
                <w:sz w:val="24"/>
              </w:rPr>
              <w:t>6</w:t>
            </w:r>
          </w:p>
        </w:tc>
        <w:tc>
          <w:tcPr>
            <w:tcW w:w="1970" w:type="pct"/>
            <w:vAlign w:val="center"/>
          </w:tcPr>
          <w:p>
            <w:pPr>
              <w:spacing w:line="300" w:lineRule="exact"/>
              <w:rPr>
                <w:rFonts w:ascii="仿宋" w:hAnsi="仿宋" w:eastAsia="仿宋" w:cs="仿宋"/>
                <w:spacing w:val="-5"/>
                <w:sz w:val="24"/>
              </w:rPr>
            </w:pPr>
            <w:r>
              <w:rPr>
                <w:rFonts w:hint="eastAsia" w:ascii="仿宋" w:hAnsi="仿宋" w:eastAsia="仿宋" w:cs="仿宋"/>
                <w:spacing w:val="-5"/>
                <w:sz w:val="24"/>
              </w:rPr>
              <w:t>分体空调</w:t>
            </w:r>
          </w:p>
        </w:tc>
        <w:tc>
          <w:tcPr>
            <w:tcW w:w="1492" w:type="pct"/>
            <w:vAlign w:val="center"/>
          </w:tcPr>
          <w:p>
            <w:pPr>
              <w:spacing w:line="300" w:lineRule="exact"/>
              <w:rPr>
                <w:rFonts w:ascii="仿宋" w:hAnsi="仿宋" w:eastAsia="仿宋" w:cs="仿宋"/>
                <w:spacing w:val="-5"/>
                <w:sz w:val="24"/>
              </w:rPr>
            </w:pPr>
            <w:r>
              <w:rPr>
                <w:rFonts w:hint="eastAsia" w:ascii="仿宋" w:hAnsi="仿宋" w:eastAsia="仿宋" w:cs="仿宋"/>
                <w:spacing w:val="-5"/>
                <w:sz w:val="24"/>
              </w:rPr>
              <w:t>滤网、蒸发器、风口、接水盘清洗</w:t>
            </w:r>
          </w:p>
        </w:tc>
        <w:tc>
          <w:tcPr>
            <w:tcW w:w="1253" w:type="pct"/>
            <w:vAlign w:val="center"/>
          </w:tcPr>
          <w:p>
            <w:pPr>
              <w:spacing w:line="300" w:lineRule="exact"/>
              <w:rPr>
                <w:rFonts w:ascii="仿宋" w:hAnsi="仿宋" w:eastAsia="仿宋" w:cs="仿宋"/>
                <w:spacing w:val="-5"/>
                <w:sz w:val="24"/>
              </w:rPr>
            </w:pPr>
            <w:r>
              <w:rPr>
                <w:rFonts w:hint="eastAsia" w:ascii="仿宋" w:hAnsi="仿宋" w:eastAsia="仿宋" w:cs="仿宋"/>
                <w:spacing w:val="-5"/>
                <w:sz w:val="24"/>
              </w:rPr>
              <w:t>每年不少于两次（或发现脏堵及时清洗）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 w:type="pct"/>
            <w:vAlign w:val="center"/>
          </w:tcPr>
          <w:p>
            <w:pPr>
              <w:spacing w:line="300" w:lineRule="exact"/>
              <w:jc w:val="center"/>
              <w:rPr>
                <w:rFonts w:ascii="仿宋" w:hAnsi="仿宋" w:eastAsia="仿宋" w:cs="仿宋"/>
                <w:spacing w:val="-5"/>
                <w:sz w:val="24"/>
              </w:rPr>
            </w:pPr>
            <w:r>
              <w:rPr>
                <w:rFonts w:hint="eastAsia" w:ascii="仿宋" w:hAnsi="仿宋" w:eastAsia="仿宋" w:cs="仿宋"/>
                <w:spacing w:val="-5"/>
                <w:sz w:val="24"/>
              </w:rPr>
              <w:t>7</w:t>
            </w:r>
          </w:p>
        </w:tc>
        <w:tc>
          <w:tcPr>
            <w:tcW w:w="1970" w:type="pct"/>
            <w:vAlign w:val="center"/>
          </w:tcPr>
          <w:p>
            <w:pPr>
              <w:spacing w:line="300" w:lineRule="exact"/>
              <w:rPr>
                <w:rFonts w:ascii="仿宋" w:hAnsi="仿宋" w:eastAsia="仿宋" w:cs="仿宋"/>
                <w:spacing w:val="-5"/>
                <w:sz w:val="24"/>
              </w:rPr>
            </w:pPr>
            <w:r>
              <w:rPr>
                <w:rFonts w:hint="eastAsia" w:ascii="仿宋" w:hAnsi="仿宋" w:eastAsia="仿宋" w:cs="仿宋"/>
                <w:spacing w:val="-5"/>
                <w:sz w:val="24"/>
              </w:rPr>
              <w:t>分体空调</w:t>
            </w:r>
          </w:p>
        </w:tc>
        <w:tc>
          <w:tcPr>
            <w:tcW w:w="1492" w:type="pct"/>
            <w:vAlign w:val="center"/>
          </w:tcPr>
          <w:p>
            <w:pPr>
              <w:spacing w:line="300" w:lineRule="exact"/>
              <w:rPr>
                <w:rFonts w:ascii="仿宋" w:hAnsi="仿宋" w:eastAsia="仿宋" w:cs="仿宋"/>
                <w:spacing w:val="-5"/>
                <w:sz w:val="24"/>
              </w:rPr>
            </w:pPr>
            <w:r>
              <w:rPr>
                <w:rFonts w:hint="eastAsia" w:ascii="仿宋" w:hAnsi="仿宋" w:eastAsia="仿宋" w:cs="仿宋"/>
                <w:spacing w:val="-5"/>
                <w:sz w:val="24"/>
              </w:rPr>
              <w:t>内外机清洗</w:t>
            </w:r>
          </w:p>
        </w:tc>
        <w:tc>
          <w:tcPr>
            <w:tcW w:w="1253" w:type="pct"/>
            <w:vAlign w:val="center"/>
          </w:tcPr>
          <w:p>
            <w:pPr>
              <w:spacing w:line="300" w:lineRule="exact"/>
              <w:rPr>
                <w:rFonts w:ascii="仿宋" w:hAnsi="仿宋" w:eastAsia="仿宋" w:cs="仿宋"/>
                <w:spacing w:val="-5"/>
                <w:sz w:val="24"/>
              </w:rPr>
            </w:pPr>
            <w:r>
              <w:rPr>
                <w:rFonts w:hint="eastAsia" w:ascii="仿宋" w:hAnsi="仿宋" w:eastAsia="仿宋" w:cs="仿宋"/>
                <w:spacing w:val="-5"/>
                <w:sz w:val="24"/>
              </w:rPr>
              <w:t>每年不少于两次（或发现脏堵及时清洗）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85" w:type="pct"/>
            <w:vAlign w:val="center"/>
          </w:tcPr>
          <w:p>
            <w:pPr>
              <w:spacing w:line="300" w:lineRule="exact"/>
              <w:jc w:val="center"/>
              <w:rPr>
                <w:rFonts w:ascii="仿宋" w:hAnsi="仿宋" w:eastAsia="仿宋" w:cs="仿宋"/>
                <w:spacing w:val="-5"/>
                <w:sz w:val="24"/>
              </w:rPr>
            </w:pPr>
            <w:r>
              <w:rPr>
                <w:rFonts w:hint="eastAsia" w:ascii="仿宋" w:hAnsi="仿宋" w:eastAsia="仿宋" w:cs="仿宋"/>
                <w:spacing w:val="-5"/>
                <w:sz w:val="24"/>
              </w:rPr>
              <w:t>8</w:t>
            </w:r>
          </w:p>
        </w:tc>
        <w:tc>
          <w:tcPr>
            <w:tcW w:w="1970" w:type="pct"/>
            <w:vAlign w:val="center"/>
          </w:tcPr>
          <w:p>
            <w:pPr>
              <w:spacing w:line="300" w:lineRule="exact"/>
              <w:rPr>
                <w:rFonts w:ascii="仿宋" w:hAnsi="仿宋" w:eastAsia="仿宋" w:cs="仿宋"/>
                <w:spacing w:val="-5"/>
                <w:sz w:val="24"/>
              </w:rPr>
            </w:pPr>
            <w:r>
              <w:rPr>
                <w:rFonts w:hint="eastAsia" w:ascii="仿宋" w:hAnsi="仿宋" w:eastAsia="仿宋" w:cs="仿宋"/>
                <w:spacing w:val="-5"/>
                <w:sz w:val="24"/>
              </w:rPr>
              <w:t>分体空调</w:t>
            </w:r>
          </w:p>
        </w:tc>
        <w:tc>
          <w:tcPr>
            <w:tcW w:w="1492" w:type="pct"/>
            <w:vAlign w:val="center"/>
          </w:tcPr>
          <w:p>
            <w:pPr>
              <w:spacing w:line="300" w:lineRule="exact"/>
              <w:rPr>
                <w:rFonts w:ascii="仿宋" w:hAnsi="仿宋" w:eastAsia="仿宋" w:cs="仿宋"/>
                <w:spacing w:val="-5"/>
                <w:sz w:val="24"/>
              </w:rPr>
            </w:pPr>
            <w:r>
              <w:rPr>
                <w:rFonts w:hint="eastAsia" w:ascii="仿宋" w:hAnsi="仿宋" w:eastAsia="仿宋" w:cs="仿宋"/>
                <w:spacing w:val="-5"/>
                <w:sz w:val="24"/>
              </w:rPr>
              <w:t>检查冷媒状况、制冷（热）效果</w:t>
            </w:r>
          </w:p>
        </w:tc>
        <w:tc>
          <w:tcPr>
            <w:tcW w:w="1253" w:type="pct"/>
            <w:vAlign w:val="center"/>
          </w:tcPr>
          <w:p>
            <w:pPr>
              <w:spacing w:line="300" w:lineRule="exact"/>
              <w:rPr>
                <w:rFonts w:ascii="仿宋" w:hAnsi="仿宋" w:eastAsia="仿宋" w:cs="仿宋"/>
                <w:spacing w:val="-5"/>
                <w:sz w:val="24"/>
              </w:rPr>
            </w:pPr>
            <w:r>
              <w:rPr>
                <w:rFonts w:hint="eastAsia" w:ascii="仿宋" w:hAnsi="仿宋" w:eastAsia="仿宋" w:cs="仿宋"/>
                <w:spacing w:val="-5"/>
                <w:sz w:val="24"/>
              </w:rPr>
              <w:t>每年二次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85" w:type="pct"/>
            <w:vAlign w:val="center"/>
          </w:tcPr>
          <w:p>
            <w:pPr>
              <w:spacing w:line="300" w:lineRule="exact"/>
              <w:jc w:val="center"/>
              <w:rPr>
                <w:rFonts w:ascii="仿宋" w:hAnsi="仿宋" w:eastAsia="仿宋" w:cs="仿宋"/>
                <w:spacing w:val="-5"/>
                <w:sz w:val="24"/>
              </w:rPr>
            </w:pPr>
            <w:r>
              <w:rPr>
                <w:rFonts w:hint="eastAsia" w:ascii="仿宋" w:hAnsi="仿宋" w:eastAsia="仿宋" w:cs="仿宋"/>
                <w:spacing w:val="-5"/>
                <w:sz w:val="24"/>
              </w:rPr>
              <w:t>9</w:t>
            </w:r>
          </w:p>
        </w:tc>
        <w:tc>
          <w:tcPr>
            <w:tcW w:w="1970" w:type="pct"/>
            <w:vAlign w:val="center"/>
          </w:tcPr>
          <w:p>
            <w:pPr>
              <w:spacing w:line="300" w:lineRule="exact"/>
              <w:rPr>
                <w:rFonts w:ascii="仿宋" w:hAnsi="仿宋" w:eastAsia="仿宋" w:cs="仿宋"/>
                <w:spacing w:val="-5"/>
                <w:sz w:val="24"/>
              </w:rPr>
            </w:pPr>
            <w:r>
              <w:rPr>
                <w:rFonts w:hint="eastAsia" w:ascii="仿宋" w:hAnsi="仿宋" w:eastAsia="仿宋" w:cs="仿宋"/>
                <w:spacing w:val="-5"/>
                <w:sz w:val="24"/>
              </w:rPr>
              <w:t>中央空调电控系统</w:t>
            </w:r>
          </w:p>
        </w:tc>
        <w:tc>
          <w:tcPr>
            <w:tcW w:w="1492" w:type="pct"/>
            <w:vAlign w:val="center"/>
          </w:tcPr>
          <w:p>
            <w:pPr>
              <w:spacing w:line="300" w:lineRule="exact"/>
              <w:rPr>
                <w:rFonts w:ascii="仿宋" w:hAnsi="仿宋" w:eastAsia="仿宋" w:cs="仿宋"/>
                <w:spacing w:val="-5"/>
                <w:sz w:val="24"/>
              </w:rPr>
            </w:pPr>
            <w:r>
              <w:rPr>
                <w:rFonts w:hint="eastAsia" w:ascii="仿宋" w:hAnsi="仿宋" w:eastAsia="仿宋" w:cs="仿宋"/>
                <w:spacing w:val="-5"/>
                <w:sz w:val="24"/>
              </w:rPr>
              <w:t>检查配电开关状况</w:t>
            </w:r>
          </w:p>
        </w:tc>
        <w:tc>
          <w:tcPr>
            <w:tcW w:w="1253" w:type="pct"/>
            <w:vAlign w:val="center"/>
          </w:tcPr>
          <w:p>
            <w:pPr>
              <w:spacing w:line="300" w:lineRule="exact"/>
              <w:rPr>
                <w:rFonts w:ascii="仿宋" w:hAnsi="仿宋" w:eastAsia="仿宋" w:cs="仿宋"/>
                <w:spacing w:val="-5"/>
                <w:sz w:val="24"/>
              </w:rPr>
            </w:pPr>
            <w:r>
              <w:rPr>
                <w:rFonts w:hint="eastAsia" w:ascii="仿宋" w:hAnsi="仿宋" w:eastAsia="仿宋" w:cs="仿宋"/>
                <w:spacing w:val="-5"/>
                <w:sz w:val="24"/>
              </w:rPr>
              <w:t>每年两次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85" w:type="pct"/>
            <w:vAlign w:val="center"/>
          </w:tcPr>
          <w:p>
            <w:pPr>
              <w:spacing w:line="300" w:lineRule="exact"/>
              <w:jc w:val="center"/>
              <w:rPr>
                <w:rFonts w:ascii="仿宋" w:hAnsi="仿宋" w:eastAsia="仿宋" w:cs="仿宋"/>
                <w:spacing w:val="-5"/>
                <w:sz w:val="24"/>
              </w:rPr>
            </w:pPr>
            <w:r>
              <w:rPr>
                <w:rFonts w:hint="eastAsia" w:ascii="仿宋" w:hAnsi="仿宋" w:eastAsia="仿宋" w:cs="仿宋"/>
                <w:spacing w:val="-5"/>
                <w:sz w:val="24"/>
              </w:rPr>
              <w:t>10</w:t>
            </w:r>
          </w:p>
        </w:tc>
        <w:tc>
          <w:tcPr>
            <w:tcW w:w="1970" w:type="pct"/>
            <w:vAlign w:val="center"/>
          </w:tcPr>
          <w:p>
            <w:pPr>
              <w:spacing w:line="300" w:lineRule="exact"/>
              <w:rPr>
                <w:rFonts w:ascii="仿宋" w:hAnsi="仿宋" w:eastAsia="仿宋" w:cs="仿宋"/>
                <w:spacing w:val="-5"/>
                <w:sz w:val="24"/>
              </w:rPr>
            </w:pPr>
            <w:r>
              <w:rPr>
                <w:rFonts w:hint="eastAsia" w:ascii="仿宋" w:hAnsi="仿宋" w:eastAsia="仿宋" w:cs="仿宋"/>
                <w:spacing w:val="-5"/>
                <w:sz w:val="24"/>
              </w:rPr>
              <w:t>太阳能系统（2台10P确正牌空气能热水机组）2#楼顶</w:t>
            </w:r>
          </w:p>
        </w:tc>
        <w:tc>
          <w:tcPr>
            <w:tcW w:w="1492" w:type="pct"/>
            <w:vAlign w:val="center"/>
          </w:tcPr>
          <w:p>
            <w:pPr>
              <w:spacing w:line="300" w:lineRule="exact"/>
              <w:rPr>
                <w:rFonts w:ascii="仿宋" w:hAnsi="仿宋" w:eastAsia="仿宋" w:cs="仿宋"/>
                <w:spacing w:val="-5"/>
                <w:sz w:val="24"/>
              </w:rPr>
            </w:pPr>
            <w:r>
              <w:rPr>
                <w:rFonts w:hint="eastAsia" w:ascii="仿宋" w:hAnsi="仿宋" w:eastAsia="仿宋" w:cs="仿宋"/>
                <w:spacing w:val="-5"/>
                <w:sz w:val="24"/>
              </w:rPr>
              <w:t>空气能热泵</w:t>
            </w:r>
          </w:p>
          <w:p>
            <w:pPr>
              <w:spacing w:line="300" w:lineRule="exact"/>
              <w:rPr>
                <w:rFonts w:ascii="仿宋" w:hAnsi="仿宋" w:eastAsia="仿宋" w:cs="仿宋"/>
                <w:spacing w:val="-5"/>
                <w:sz w:val="24"/>
              </w:rPr>
            </w:pPr>
            <w:r>
              <w:rPr>
                <w:rFonts w:hint="eastAsia" w:ascii="仿宋" w:hAnsi="仿宋" w:eastAsia="仿宋" w:cs="仿宋"/>
                <w:spacing w:val="-5"/>
                <w:sz w:val="24"/>
              </w:rPr>
              <w:t>电控制柜控制电箱</w:t>
            </w:r>
          </w:p>
          <w:p>
            <w:pPr>
              <w:spacing w:line="300" w:lineRule="exact"/>
              <w:rPr>
                <w:rFonts w:ascii="仿宋" w:hAnsi="仿宋" w:eastAsia="仿宋" w:cs="仿宋"/>
                <w:spacing w:val="-5"/>
                <w:sz w:val="24"/>
              </w:rPr>
            </w:pPr>
            <w:r>
              <w:rPr>
                <w:rFonts w:hint="eastAsia" w:ascii="仿宋" w:hAnsi="仿宋" w:eastAsia="仿宋" w:cs="仿宋"/>
                <w:spacing w:val="-5"/>
                <w:sz w:val="24"/>
              </w:rPr>
              <w:t>机组运行情况</w:t>
            </w:r>
          </w:p>
          <w:p>
            <w:pPr>
              <w:spacing w:line="300" w:lineRule="exact"/>
              <w:rPr>
                <w:rFonts w:ascii="仿宋" w:hAnsi="仿宋" w:eastAsia="仿宋" w:cs="仿宋"/>
                <w:spacing w:val="-5"/>
                <w:sz w:val="24"/>
              </w:rPr>
            </w:pPr>
            <w:r>
              <w:rPr>
                <w:rFonts w:hint="eastAsia" w:ascii="仿宋" w:hAnsi="仿宋" w:eastAsia="仿宋" w:cs="仿宋"/>
                <w:spacing w:val="-5"/>
                <w:sz w:val="24"/>
              </w:rPr>
              <w:t>太阳能循环系统</w:t>
            </w:r>
          </w:p>
          <w:p>
            <w:pPr>
              <w:spacing w:line="300" w:lineRule="exact"/>
              <w:rPr>
                <w:rFonts w:ascii="仿宋" w:hAnsi="仿宋" w:eastAsia="仿宋" w:cs="仿宋"/>
                <w:spacing w:val="-5"/>
                <w:sz w:val="24"/>
              </w:rPr>
            </w:pPr>
            <w:r>
              <w:rPr>
                <w:rFonts w:hint="eastAsia" w:ascii="仿宋" w:hAnsi="仿宋" w:eastAsia="仿宋" w:cs="仿宋"/>
                <w:spacing w:val="-5"/>
                <w:sz w:val="24"/>
              </w:rPr>
              <w:t>热水水箱温度</w:t>
            </w:r>
          </w:p>
          <w:p>
            <w:pPr>
              <w:spacing w:line="300" w:lineRule="exact"/>
              <w:rPr>
                <w:rFonts w:ascii="仿宋" w:hAnsi="仿宋" w:eastAsia="仿宋" w:cs="仿宋"/>
                <w:spacing w:val="-5"/>
                <w:sz w:val="24"/>
              </w:rPr>
            </w:pPr>
            <w:r>
              <w:rPr>
                <w:rFonts w:hint="eastAsia" w:ascii="仿宋" w:hAnsi="仿宋" w:eastAsia="仿宋" w:cs="仿宋"/>
                <w:spacing w:val="-5"/>
                <w:sz w:val="24"/>
              </w:rPr>
              <w:t>终端用水情况</w:t>
            </w:r>
          </w:p>
          <w:p>
            <w:pPr>
              <w:spacing w:line="300" w:lineRule="exact"/>
              <w:rPr>
                <w:rFonts w:ascii="仿宋" w:hAnsi="仿宋" w:eastAsia="仿宋" w:cs="仿宋"/>
                <w:spacing w:val="-5"/>
                <w:sz w:val="24"/>
              </w:rPr>
            </w:pPr>
            <w:r>
              <w:rPr>
                <w:rFonts w:hint="eastAsia" w:ascii="仿宋" w:hAnsi="仿宋" w:eastAsia="仿宋" w:cs="仿宋"/>
                <w:spacing w:val="-5"/>
                <w:sz w:val="24"/>
              </w:rPr>
              <w:t>太阳能集热板</w:t>
            </w:r>
          </w:p>
          <w:p>
            <w:pPr>
              <w:spacing w:line="300" w:lineRule="exact"/>
              <w:rPr>
                <w:rFonts w:ascii="仿宋" w:hAnsi="仿宋" w:eastAsia="仿宋" w:cs="仿宋"/>
                <w:spacing w:val="-5"/>
                <w:sz w:val="24"/>
              </w:rPr>
            </w:pPr>
            <w:r>
              <w:rPr>
                <w:rFonts w:hint="eastAsia" w:ascii="仿宋" w:hAnsi="仿宋" w:eastAsia="仿宋" w:cs="仿宋"/>
                <w:spacing w:val="-5"/>
                <w:sz w:val="24"/>
              </w:rPr>
              <w:t>循环管道</w:t>
            </w:r>
          </w:p>
          <w:p>
            <w:pPr>
              <w:spacing w:line="300" w:lineRule="exact"/>
              <w:rPr>
                <w:rFonts w:ascii="仿宋" w:hAnsi="仿宋" w:eastAsia="仿宋" w:cs="仿宋"/>
                <w:spacing w:val="-5"/>
                <w:sz w:val="24"/>
              </w:rPr>
            </w:pPr>
            <w:r>
              <w:rPr>
                <w:rFonts w:hint="eastAsia" w:ascii="仿宋" w:hAnsi="仿宋" w:eastAsia="仿宋" w:cs="仿宋"/>
                <w:spacing w:val="-5"/>
                <w:sz w:val="24"/>
              </w:rPr>
              <w:t>保温水箱</w:t>
            </w:r>
          </w:p>
          <w:p>
            <w:pPr>
              <w:spacing w:line="300" w:lineRule="exact"/>
              <w:rPr>
                <w:rFonts w:ascii="仿宋" w:hAnsi="仿宋" w:eastAsia="仿宋" w:cs="仿宋"/>
                <w:spacing w:val="-5"/>
                <w:sz w:val="24"/>
              </w:rPr>
            </w:pPr>
            <w:r>
              <w:rPr>
                <w:rFonts w:hint="eastAsia" w:ascii="仿宋" w:hAnsi="仿宋" w:eastAsia="仿宋" w:cs="仿宋"/>
                <w:spacing w:val="-5"/>
                <w:sz w:val="24"/>
              </w:rPr>
              <w:t>热泵过滤器</w:t>
            </w:r>
          </w:p>
          <w:p>
            <w:pPr>
              <w:spacing w:line="300" w:lineRule="exact"/>
              <w:rPr>
                <w:rFonts w:ascii="仿宋" w:hAnsi="仿宋" w:eastAsia="仿宋" w:cs="仿宋"/>
                <w:spacing w:val="-5"/>
                <w:sz w:val="24"/>
              </w:rPr>
            </w:pPr>
            <w:r>
              <w:rPr>
                <w:rFonts w:hint="eastAsia" w:ascii="仿宋" w:hAnsi="仿宋" w:eastAsia="仿宋" w:cs="仿宋"/>
                <w:spacing w:val="-5"/>
                <w:sz w:val="24"/>
              </w:rPr>
              <w:t>水泵</w:t>
            </w:r>
          </w:p>
        </w:tc>
        <w:tc>
          <w:tcPr>
            <w:tcW w:w="1253" w:type="pct"/>
            <w:vMerge w:val="restart"/>
            <w:vAlign w:val="center"/>
          </w:tcPr>
          <w:p>
            <w:pPr>
              <w:spacing w:line="300" w:lineRule="exact"/>
              <w:rPr>
                <w:rFonts w:ascii="仿宋" w:hAnsi="仿宋" w:eastAsia="仿宋" w:cs="仿宋"/>
                <w:spacing w:val="-5"/>
                <w:sz w:val="24"/>
              </w:rPr>
            </w:pPr>
            <w:r>
              <w:rPr>
                <w:rFonts w:hint="eastAsia" w:ascii="仿宋" w:hAnsi="仿宋" w:eastAsia="仿宋" w:cs="仿宋"/>
                <w:spacing w:val="-5"/>
                <w:sz w:val="24"/>
              </w:rPr>
              <w:t>每月派技术人员至少1次到热水系统现场进行检测及巡查，若发现（或发现问题及时处理）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85" w:type="pct"/>
            <w:vAlign w:val="center"/>
          </w:tcPr>
          <w:p>
            <w:pPr>
              <w:spacing w:line="300" w:lineRule="exact"/>
              <w:jc w:val="center"/>
              <w:rPr>
                <w:rFonts w:ascii="仿宋" w:hAnsi="仿宋" w:eastAsia="仿宋" w:cs="仿宋"/>
                <w:spacing w:val="-5"/>
                <w:sz w:val="24"/>
              </w:rPr>
            </w:pPr>
            <w:r>
              <w:rPr>
                <w:rFonts w:hint="eastAsia" w:ascii="仿宋" w:hAnsi="仿宋" w:eastAsia="仿宋" w:cs="仿宋"/>
                <w:spacing w:val="-5"/>
                <w:sz w:val="24"/>
              </w:rPr>
              <w:t>11</w:t>
            </w:r>
          </w:p>
        </w:tc>
        <w:tc>
          <w:tcPr>
            <w:tcW w:w="1970" w:type="pct"/>
            <w:vAlign w:val="center"/>
          </w:tcPr>
          <w:p>
            <w:pPr>
              <w:spacing w:line="300" w:lineRule="exact"/>
              <w:rPr>
                <w:rFonts w:ascii="仿宋" w:hAnsi="仿宋" w:eastAsia="仿宋" w:cs="仿宋"/>
                <w:spacing w:val="-5"/>
                <w:sz w:val="24"/>
              </w:rPr>
            </w:pPr>
            <w:r>
              <w:rPr>
                <w:rFonts w:hint="eastAsia" w:ascii="仿宋" w:hAnsi="仿宋" w:eastAsia="仿宋" w:cs="仿宋"/>
                <w:spacing w:val="-5"/>
                <w:sz w:val="24"/>
              </w:rPr>
              <w:t>太阳能系统（3台5P空气能热水机组）8#楼顶</w:t>
            </w:r>
          </w:p>
        </w:tc>
        <w:tc>
          <w:tcPr>
            <w:tcW w:w="1492" w:type="pct"/>
            <w:vAlign w:val="center"/>
          </w:tcPr>
          <w:p>
            <w:pPr>
              <w:spacing w:line="300" w:lineRule="exact"/>
              <w:rPr>
                <w:rFonts w:ascii="仿宋" w:hAnsi="仿宋" w:eastAsia="仿宋" w:cs="仿宋"/>
                <w:spacing w:val="-5"/>
                <w:sz w:val="24"/>
              </w:rPr>
            </w:pPr>
            <w:r>
              <w:rPr>
                <w:rFonts w:hint="eastAsia" w:ascii="仿宋" w:hAnsi="仿宋" w:eastAsia="仿宋" w:cs="仿宋"/>
                <w:spacing w:val="-5"/>
                <w:sz w:val="24"/>
              </w:rPr>
              <w:t>空气能热泵</w:t>
            </w:r>
          </w:p>
          <w:p>
            <w:pPr>
              <w:spacing w:line="300" w:lineRule="exact"/>
              <w:rPr>
                <w:rFonts w:ascii="仿宋" w:hAnsi="仿宋" w:eastAsia="仿宋" w:cs="仿宋"/>
                <w:spacing w:val="-5"/>
                <w:sz w:val="24"/>
              </w:rPr>
            </w:pPr>
            <w:r>
              <w:rPr>
                <w:rFonts w:hint="eastAsia" w:ascii="仿宋" w:hAnsi="仿宋" w:eastAsia="仿宋" w:cs="仿宋"/>
                <w:spacing w:val="-5"/>
                <w:sz w:val="24"/>
              </w:rPr>
              <w:t>电控制柜控制电箱</w:t>
            </w:r>
          </w:p>
          <w:p>
            <w:pPr>
              <w:spacing w:line="300" w:lineRule="exact"/>
              <w:rPr>
                <w:rFonts w:ascii="仿宋" w:hAnsi="仿宋" w:eastAsia="仿宋" w:cs="仿宋"/>
                <w:spacing w:val="-5"/>
                <w:sz w:val="24"/>
              </w:rPr>
            </w:pPr>
            <w:r>
              <w:rPr>
                <w:rFonts w:hint="eastAsia" w:ascii="仿宋" w:hAnsi="仿宋" w:eastAsia="仿宋" w:cs="仿宋"/>
                <w:spacing w:val="-5"/>
                <w:sz w:val="24"/>
              </w:rPr>
              <w:t>机组运行情况</w:t>
            </w:r>
          </w:p>
          <w:p>
            <w:pPr>
              <w:spacing w:line="300" w:lineRule="exact"/>
              <w:rPr>
                <w:rFonts w:ascii="仿宋" w:hAnsi="仿宋" w:eastAsia="仿宋" w:cs="仿宋"/>
                <w:spacing w:val="-5"/>
                <w:sz w:val="24"/>
              </w:rPr>
            </w:pPr>
            <w:r>
              <w:rPr>
                <w:rFonts w:hint="eastAsia" w:ascii="仿宋" w:hAnsi="仿宋" w:eastAsia="仿宋" w:cs="仿宋"/>
                <w:spacing w:val="-5"/>
                <w:sz w:val="24"/>
              </w:rPr>
              <w:t>太阳能循环系统</w:t>
            </w:r>
          </w:p>
          <w:p>
            <w:pPr>
              <w:spacing w:line="300" w:lineRule="exact"/>
              <w:rPr>
                <w:rFonts w:ascii="仿宋" w:hAnsi="仿宋" w:eastAsia="仿宋" w:cs="仿宋"/>
                <w:spacing w:val="-5"/>
                <w:sz w:val="24"/>
              </w:rPr>
            </w:pPr>
            <w:r>
              <w:rPr>
                <w:rFonts w:hint="eastAsia" w:ascii="仿宋" w:hAnsi="仿宋" w:eastAsia="仿宋" w:cs="仿宋"/>
                <w:spacing w:val="-5"/>
                <w:sz w:val="24"/>
              </w:rPr>
              <w:t>热水水箱温度</w:t>
            </w:r>
          </w:p>
          <w:p>
            <w:pPr>
              <w:spacing w:line="300" w:lineRule="exact"/>
              <w:rPr>
                <w:rFonts w:ascii="仿宋" w:hAnsi="仿宋" w:eastAsia="仿宋" w:cs="仿宋"/>
                <w:spacing w:val="-5"/>
                <w:sz w:val="24"/>
              </w:rPr>
            </w:pPr>
            <w:r>
              <w:rPr>
                <w:rFonts w:hint="eastAsia" w:ascii="仿宋" w:hAnsi="仿宋" w:eastAsia="仿宋" w:cs="仿宋"/>
                <w:spacing w:val="-5"/>
                <w:sz w:val="24"/>
              </w:rPr>
              <w:t>终端用水情况</w:t>
            </w:r>
          </w:p>
          <w:p>
            <w:pPr>
              <w:spacing w:line="300" w:lineRule="exact"/>
              <w:rPr>
                <w:rFonts w:ascii="仿宋" w:hAnsi="仿宋" w:eastAsia="仿宋" w:cs="仿宋"/>
                <w:spacing w:val="-5"/>
                <w:sz w:val="24"/>
              </w:rPr>
            </w:pPr>
            <w:r>
              <w:rPr>
                <w:rFonts w:hint="eastAsia" w:ascii="仿宋" w:hAnsi="仿宋" w:eastAsia="仿宋" w:cs="仿宋"/>
                <w:spacing w:val="-5"/>
                <w:sz w:val="24"/>
              </w:rPr>
              <w:t>太阳能集热板</w:t>
            </w:r>
          </w:p>
          <w:p>
            <w:pPr>
              <w:spacing w:line="300" w:lineRule="exact"/>
              <w:rPr>
                <w:rFonts w:ascii="仿宋" w:hAnsi="仿宋" w:eastAsia="仿宋" w:cs="仿宋"/>
                <w:spacing w:val="-5"/>
                <w:sz w:val="24"/>
              </w:rPr>
            </w:pPr>
            <w:r>
              <w:rPr>
                <w:rFonts w:hint="eastAsia" w:ascii="仿宋" w:hAnsi="仿宋" w:eastAsia="仿宋" w:cs="仿宋"/>
                <w:spacing w:val="-5"/>
                <w:sz w:val="24"/>
              </w:rPr>
              <w:t>循环管道</w:t>
            </w:r>
          </w:p>
          <w:p>
            <w:pPr>
              <w:spacing w:line="300" w:lineRule="exact"/>
              <w:rPr>
                <w:rFonts w:ascii="仿宋" w:hAnsi="仿宋" w:eastAsia="仿宋" w:cs="仿宋"/>
                <w:spacing w:val="-5"/>
                <w:sz w:val="24"/>
              </w:rPr>
            </w:pPr>
            <w:r>
              <w:rPr>
                <w:rFonts w:hint="eastAsia" w:ascii="仿宋" w:hAnsi="仿宋" w:eastAsia="仿宋" w:cs="仿宋"/>
                <w:spacing w:val="-5"/>
                <w:sz w:val="24"/>
              </w:rPr>
              <w:t>保温水箱</w:t>
            </w:r>
          </w:p>
          <w:p>
            <w:pPr>
              <w:spacing w:line="300" w:lineRule="exact"/>
              <w:rPr>
                <w:rFonts w:ascii="仿宋" w:hAnsi="仿宋" w:eastAsia="仿宋" w:cs="仿宋"/>
                <w:spacing w:val="-5"/>
                <w:sz w:val="24"/>
              </w:rPr>
            </w:pPr>
            <w:r>
              <w:rPr>
                <w:rFonts w:hint="eastAsia" w:ascii="仿宋" w:hAnsi="仿宋" w:eastAsia="仿宋" w:cs="仿宋"/>
                <w:spacing w:val="-5"/>
                <w:sz w:val="24"/>
              </w:rPr>
              <w:t>热泵过滤器、水泵</w:t>
            </w:r>
          </w:p>
        </w:tc>
        <w:tc>
          <w:tcPr>
            <w:tcW w:w="1253" w:type="pct"/>
            <w:vMerge w:val="continue"/>
            <w:vAlign w:val="center"/>
          </w:tcPr>
          <w:p>
            <w:pPr>
              <w:spacing w:line="300" w:lineRule="exact"/>
              <w:rPr>
                <w:rFonts w:ascii="仿宋" w:hAnsi="仿宋" w:eastAsia="仿宋" w:cs="仿宋"/>
                <w:spacing w:val="-5"/>
                <w:sz w:val="24"/>
              </w:rPr>
            </w:pPr>
          </w:p>
        </w:tc>
      </w:tr>
    </w:tbl>
    <w:p>
      <w:pPr>
        <w:spacing w:line="500" w:lineRule="exact"/>
        <w:rPr>
          <w:rFonts w:ascii="仿宋" w:hAnsi="仿宋" w:eastAsia="仿宋" w:cs="仿宋"/>
          <w:spacing w:val="-5"/>
          <w:sz w:val="28"/>
          <w:szCs w:val="28"/>
        </w:rPr>
        <w:sectPr>
          <w:footerReference r:id="rId3" w:type="default"/>
          <w:pgSz w:w="11906" w:h="16838"/>
          <w:pgMar w:top="1191" w:right="1701" w:bottom="1191" w:left="1701" w:header="851" w:footer="992" w:gutter="0"/>
          <w:cols w:space="720" w:num="1"/>
          <w:docGrid w:type="lines" w:linePitch="312" w:charSpace="0"/>
        </w:sectPr>
      </w:pPr>
    </w:p>
    <w:p>
      <w:pPr>
        <w:rPr>
          <w:rFonts w:ascii="仿宋" w:hAnsi="仿宋" w:eastAsia="仿宋" w:cs="仿宋"/>
          <w:b/>
          <w:spacing w:val="-10"/>
          <w:sz w:val="28"/>
          <w:szCs w:val="28"/>
        </w:rPr>
      </w:pPr>
      <w:r>
        <w:rPr>
          <w:rFonts w:hint="eastAsia" w:ascii="仿宋" w:hAnsi="仿宋" w:eastAsia="仿宋" w:cs="仿宋"/>
          <w:b/>
          <w:spacing w:val="-10"/>
          <w:sz w:val="28"/>
          <w:szCs w:val="28"/>
          <w:lang w:val="en-US" w:eastAsia="zh-CN"/>
        </w:rPr>
        <w:t>五</w:t>
      </w:r>
      <w:bookmarkStart w:id="0" w:name="_GoBack"/>
      <w:bookmarkEnd w:id="0"/>
      <w:r>
        <w:rPr>
          <w:rFonts w:hint="eastAsia" w:ascii="仿宋" w:hAnsi="仿宋" w:eastAsia="仿宋" w:cs="仿宋"/>
          <w:b/>
          <w:spacing w:val="-10"/>
          <w:sz w:val="28"/>
          <w:szCs w:val="28"/>
        </w:rPr>
        <w:t>、截止2022年12月民航院区分体空调及多联机、手术室用空气调节机组、太阳能系统、新风系统安装位置及数量统计表</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1276"/>
        <w:gridCol w:w="6"/>
        <w:gridCol w:w="458"/>
        <w:gridCol w:w="1896"/>
        <w:gridCol w:w="15"/>
        <w:gridCol w:w="2339"/>
        <w:gridCol w:w="153"/>
        <w:gridCol w:w="640"/>
        <w:gridCol w:w="901"/>
        <w:gridCol w:w="340"/>
        <w:gridCol w:w="202"/>
        <w:gridCol w:w="67"/>
        <w:gridCol w:w="825"/>
        <w:gridCol w:w="103"/>
        <w:gridCol w:w="1332"/>
        <w:gridCol w:w="836"/>
        <w:gridCol w:w="578"/>
        <w:gridCol w:w="270"/>
        <w:gridCol w:w="716"/>
        <w:gridCol w:w="1086"/>
        <w:gridCol w:w="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000" w:type="pct"/>
            <w:gridSpan w:val="22"/>
            <w:shd w:val="clear" w:color="auto" w:fill="auto"/>
            <w:noWrap/>
            <w:vAlign w:val="center"/>
          </w:tcPr>
          <w:p>
            <w:pPr>
              <w:widowControl/>
              <w:jc w:val="center"/>
              <w:textAlignment w:val="center"/>
              <w:rPr>
                <w:rFonts w:ascii="仿宋" w:hAnsi="仿宋" w:eastAsia="仿宋" w:cs="仿宋"/>
                <w:b/>
                <w:bCs/>
                <w:color w:val="000000"/>
                <w:sz w:val="18"/>
                <w:szCs w:val="18"/>
              </w:rPr>
            </w:pPr>
            <w:r>
              <w:rPr>
                <w:rFonts w:hint="eastAsia" w:ascii="仿宋" w:hAnsi="仿宋" w:eastAsia="仿宋" w:cs="仿宋"/>
                <w:b/>
                <w:bCs/>
                <w:color w:val="000000"/>
                <w:kern w:val="0"/>
                <w:sz w:val="28"/>
                <w:szCs w:val="18"/>
              </w:rPr>
              <w:t>中央空调明细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5000" w:type="pct"/>
            <w:gridSpan w:val="22"/>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1、民航医院手术室空调机组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215" w:type="pct"/>
            <w:shd w:val="clear" w:color="auto" w:fill="auto"/>
            <w:vAlign w:val="center"/>
          </w:tcPr>
          <w:p>
            <w:pPr>
              <w:widowControl/>
              <w:textAlignment w:val="center"/>
              <w:rPr>
                <w:rFonts w:ascii="宋体" w:hAnsi="宋体" w:cs="宋体"/>
                <w:b/>
                <w:bCs/>
                <w:color w:val="000000"/>
                <w:sz w:val="18"/>
                <w:szCs w:val="18"/>
              </w:rPr>
            </w:pPr>
            <w:r>
              <w:rPr>
                <w:rFonts w:hint="eastAsia" w:ascii="宋体" w:hAnsi="宋体" w:cs="宋体"/>
                <w:b/>
                <w:bCs/>
                <w:color w:val="000000"/>
                <w:kern w:val="0"/>
                <w:sz w:val="18"/>
                <w:szCs w:val="18"/>
              </w:rPr>
              <w:t>序号</w:t>
            </w:r>
          </w:p>
        </w:tc>
        <w:tc>
          <w:tcPr>
            <w:tcW w:w="593" w:type="pct"/>
            <w:gridSpan w:val="3"/>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品牌</w:t>
            </w:r>
          </w:p>
        </w:tc>
        <w:tc>
          <w:tcPr>
            <w:tcW w:w="651" w:type="pct"/>
            <w:gridSpan w:val="2"/>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名称／房号</w:t>
            </w:r>
          </w:p>
        </w:tc>
        <w:tc>
          <w:tcPr>
            <w:tcW w:w="797" w:type="pct"/>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规格型号</w:t>
            </w:r>
          </w:p>
        </w:tc>
        <w:tc>
          <w:tcPr>
            <w:tcW w:w="270" w:type="pct"/>
            <w:gridSpan w:val="2"/>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制热量KW</w:t>
            </w:r>
          </w:p>
        </w:tc>
        <w:tc>
          <w:tcPr>
            <w:tcW w:w="307" w:type="pct"/>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制冷量KW</w:t>
            </w:r>
          </w:p>
        </w:tc>
        <w:tc>
          <w:tcPr>
            <w:tcW w:w="208" w:type="pct"/>
            <w:gridSpan w:val="3"/>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数量</w:t>
            </w:r>
          </w:p>
        </w:tc>
        <w:tc>
          <w:tcPr>
            <w:tcW w:w="281" w:type="pct"/>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w:t>
            </w:r>
          </w:p>
        </w:tc>
        <w:tc>
          <w:tcPr>
            <w:tcW w:w="489" w:type="pct"/>
            <w:gridSpan w:val="2"/>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单价</w:t>
            </w:r>
          </w:p>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元/台/年</w:t>
            </w:r>
          </w:p>
        </w:tc>
        <w:tc>
          <w:tcPr>
            <w:tcW w:w="574" w:type="pct"/>
            <w:gridSpan w:val="3"/>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合计</w:t>
            </w:r>
          </w:p>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元/年</w:t>
            </w:r>
          </w:p>
        </w:tc>
        <w:tc>
          <w:tcPr>
            <w:tcW w:w="617" w:type="pct"/>
            <w:gridSpan w:val="3"/>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215" w:type="pc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593" w:type="pct"/>
            <w:gridSpan w:val="3"/>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华旭主机</w:t>
            </w:r>
          </w:p>
        </w:tc>
        <w:tc>
          <w:tcPr>
            <w:tcW w:w="651" w:type="pct"/>
            <w:gridSpan w:val="2"/>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氟里昂冷水机组</w:t>
            </w:r>
          </w:p>
        </w:tc>
        <w:tc>
          <w:tcPr>
            <w:tcW w:w="797" w:type="pct"/>
            <w:shd w:val="clear" w:color="auto" w:fill="auto"/>
            <w:vAlign w:val="center"/>
          </w:tcPr>
          <w:p>
            <w:pPr>
              <w:jc w:val="center"/>
              <w:rPr>
                <w:rFonts w:ascii="宋体" w:hAnsi="宋体" w:cs="宋体"/>
                <w:color w:val="000000"/>
                <w:sz w:val="18"/>
                <w:szCs w:val="18"/>
              </w:rPr>
            </w:pPr>
          </w:p>
        </w:tc>
        <w:tc>
          <w:tcPr>
            <w:tcW w:w="270" w:type="pct"/>
            <w:gridSpan w:val="2"/>
            <w:shd w:val="clear" w:color="auto" w:fill="auto"/>
            <w:vAlign w:val="center"/>
          </w:tcPr>
          <w:p>
            <w:pPr>
              <w:jc w:val="center"/>
              <w:rPr>
                <w:rFonts w:ascii="宋体" w:hAnsi="宋体" w:cs="宋体"/>
                <w:color w:val="000000"/>
                <w:sz w:val="18"/>
                <w:szCs w:val="18"/>
              </w:rPr>
            </w:pPr>
          </w:p>
        </w:tc>
        <w:tc>
          <w:tcPr>
            <w:tcW w:w="307" w:type="pct"/>
            <w:shd w:val="clear" w:color="auto" w:fill="auto"/>
            <w:vAlign w:val="center"/>
          </w:tcPr>
          <w:p>
            <w:pPr>
              <w:jc w:val="center"/>
              <w:rPr>
                <w:rFonts w:ascii="宋体" w:hAnsi="宋体" w:cs="宋体"/>
                <w:color w:val="000000"/>
                <w:sz w:val="18"/>
                <w:szCs w:val="18"/>
              </w:rPr>
            </w:pPr>
          </w:p>
        </w:tc>
        <w:tc>
          <w:tcPr>
            <w:tcW w:w="208"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81" w:type="pc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489" w:type="pct"/>
            <w:gridSpan w:val="2"/>
            <w:shd w:val="clear" w:color="auto" w:fill="auto"/>
            <w:vAlign w:val="center"/>
          </w:tcPr>
          <w:p>
            <w:pPr>
              <w:jc w:val="center"/>
              <w:rPr>
                <w:rFonts w:ascii="宋体" w:hAnsi="宋体" w:cs="宋体"/>
                <w:color w:val="000000"/>
                <w:sz w:val="18"/>
                <w:szCs w:val="18"/>
              </w:rPr>
            </w:pPr>
          </w:p>
        </w:tc>
        <w:tc>
          <w:tcPr>
            <w:tcW w:w="574" w:type="pct"/>
            <w:gridSpan w:val="3"/>
            <w:shd w:val="clear" w:color="auto" w:fill="auto"/>
            <w:vAlign w:val="center"/>
          </w:tcPr>
          <w:p>
            <w:pPr>
              <w:jc w:val="center"/>
              <w:rPr>
                <w:rFonts w:ascii="宋体" w:hAnsi="宋体" w:cs="宋体"/>
                <w:color w:val="000000"/>
                <w:sz w:val="18"/>
                <w:szCs w:val="18"/>
              </w:rPr>
            </w:pPr>
          </w:p>
        </w:tc>
        <w:tc>
          <w:tcPr>
            <w:tcW w:w="617"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出厂日期2000年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215" w:type="pc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593" w:type="pct"/>
            <w:gridSpan w:val="3"/>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广一水泵</w:t>
            </w:r>
          </w:p>
        </w:tc>
        <w:tc>
          <w:tcPr>
            <w:tcW w:w="651" w:type="pct"/>
            <w:gridSpan w:val="2"/>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型低噪声管道泵</w:t>
            </w:r>
          </w:p>
        </w:tc>
        <w:tc>
          <w:tcPr>
            <w:tcW w:w="797" w:type="pc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GD50-17</w:t>
            </w:r>
          </w:p>
        </w:tc>
        <w:tc>
          <w:tcPr>
            <w:tcW w:w="270" w:type="pct"/>
            <w:gridSpan w:val="2"/>
            <w:shd w:val="clear" w:color="auto" w:fill="auto"/>
            <w:vAlign w:val="center"/>
          </w:tcPr>
          <w:p>
            <w:pPr>
              <w:jc w:val="center"/>
              <w:rPr>
                <w:rFonts w:ascii="宋体" w:hAnsi="宋体" w:cs="宋体"/>
                <w:color w:val="000000"/>
                <w:sz w:val="18"/>
                <w:szCs w:val="18"/>
              </w:rPr>
            </w:pPr>
          </w:p>
        </w:tc>
        <w:tc>
          <w:tcPr>
            <w:tcW w:w="307" w:type="pct"/>
            <w:shd w:val="clear" w:color="auto" w:fill="auto"/>
            <w:vAlign w:val="center"/>
          </w:tcPr>
          <w:p>
            <w:pPr>
              <w:jc w:val="center"/>
              <w:rPr>
                <w:rFonts w:ascii="宋体" w:hAnsi="宋体" w:cs="宋体"/>
                <w:color w:val="000000"/>
                <w:sz w:val="18"/>
                <w:szCs w:val="18"/>
              </w:rPr>
            </w:pPr>
          </w:p>
        </w:tc>
        <w:tc>
          <w:tcPr>
            <w:tcW w:w="208"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281" w:type="pc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489" w:type="pct"/>
            <w:gridSpan w:val="2"/>
            <w:shd w:val="clear" w:color="auto" w:fill="auto"/>
            <w:vAlign w:val="center"/>
          </w:tcPr>
          <w:p>
            <w:pPr>
              <w:jc w:val="center"/>
              <w:rPr>
                <w:rFonts w:ascii="宋体" w:hAnsi="宋体" w:cs="宋体"/>
                <w:color w:val="000000"/>
                <w:sz w:val="18"/>
                <w:szCs w:val="18"/>
              </w:rPr>
            </w:pPr>
          </w:p>
        </w:tc>
        <w:tc>
          <w:tcPr>
            <w:tcW w:w="574" w:type="pct"/>
            <w:gridSpan w:val="3"/>
            <w:shd w:val="clear" w:color="auto" w:fill="auto"/>
            <w:vAlign w:val="center"/>
          </w:tcPr>
          <w:p>
            <w:pPr>
              <w:jc w:val="center"/>
              <w:rPr>
                <w:rFonts w:ascii="宋体" w:hAnsi="宋体" w:cs="宋体"/>
                <w:color w:val="000000"/>
                <w:sz w:val="18"/>
                <w:szCs w:val="18"/>
              </w:rPr>
            </w:pPr>
          </w:p>
        </w:tc>
        <w:tc>
          <w:tcPr>
            <w:tcW w:w="617"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出厂日期2015年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15" w:type="pc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593" w:type="pct"/>
            <w:gridSpan w:val="3"/>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冷水塔</w:t>
            </w:r>
          </w:p>
        </w:tc>
        <w:tc>
          <w:tcPr>
            <w:tcW w:w="651" w:type="pct"/>
            <w:gridSpan w:val="2"/>
            <w:shd w:val="clear" w:color="auto" w:fill="auto"/>
            <w:vAlign w:val="center"/>
          </w:tcPr>
          <w:p>
            <w:pPr>
              <w:jc w:val="center"/>
              <w:rPr>
                <w:rFonts w:ascii="宋体" w:hAnsi="宋体" w:cs="宋体"/>
                <w:color w:val="000000"/>
                <w:sz w:val="18"/>
                <w:szCs w:val="18"/>
              </w:rPr>
            </w:pPr>
          </w:p>
        </w:tc>
        <w:tc>
          <w:tcPr>
            <w:tcW w:w="797" w:type="pct"/>
            <w:shd w:val="clear" w:color="auto" w:fill="auto"/>
            <w:vAlign w:val="center"/>
          </w:tcPr>
          <w:p>
            <w:pPr>
              <w:jc w:val="center"/>
              <w:rPr>
                <w:rFonts w:ascii="宋体" w:hAnsi="宋体" w:cs="宋体"/>
                <w:color w:val="000000"/>
                <w:sz w:val="18"/>
                <w:szCs w:val="18"/>
              </w:rPr>
            </w:pPr>
          </w:p>
        </w:tc>
        <w:tc>
          <w:tcPr>
            <w:tcW w:w="270" w:type="pct"/>
            <w:gridSpan w:val="2"/>
            <w:shd w:val="clear" w:color="auto" w:fill="auto"/>
            <w:vAlign w:val="center"/>
          </w:tcPr>
          <w:p>
            <w:pPr>
              <w:jc w:val="center"/>
              <w:rPr>
                <w:rFonts w:ascii="宋体" w:hAnsi="宋体" w:cs="宋体"/>
                <w:color w:val="000000"/>
                <w:sz w:val="18"/>
                <w:szCs w:val="18"/>
              </w:rPr>
            </w:pPr>
          </w:p>
        </w:tc>
        <w:tc>
          <w:tcPr>
            <w:tcW w:w="307" w:type="pct"/>
            <w:shd w:val="clear" w:color="auto" w:fill="auto"/>
            <w:vAlign w:val="center"/>
          </w:tcPr>
          <w:p>
            <w:pPr>
              <w:jc w:val="center"/>
              <w:rPr>
                <w:rFonts w:ascii="宋体" w:hAnsi="宋体" w:cs="宋体"/>
                <w:color w:val="000000"/>
                <w:sz w:val="18"/>
                <w:szCs w:val="18"/>
              </w:rPr>
            </w:pPr>
          </w:p>
        </w:tc>
        <w:tc>
          <w:tcPr>
            <w:tcW w:w="208"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281" w:type="pc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489" w:type="pct"/>
            <w:gridSpan w:val="2"/>
            <w:shd w:val="clear" w:color="auto" w:fill="auto"/>
            <w:vAlign w:val="center"/>
          </w:tcPr>
          <w:p>
            <w:pPr>
              <w:jc w:val="center"/>
              <w:rPr>
                <w:rFonts w:ascii="宋体" w:hAnsi="宋体" w:cs="宋体"/>
                <w:color w:val="000000"/>
                <w:sz w:val="18"/>
                <w:szCs w:val="18"/>
              </w:rPr>
            </w:pPr>
          </w:p>
        </w:tc>
        <w:tc>
          <w:tcPr>
            <w:tcW w:w="574" w:type="pct"/>
            <w:gridSpan w:val="3"/>
            <w:shd w:val="clear" w:color="auto" w:fill="auto"/>
            <w:vAlign w:val="center"/>
          </w:tcPr>
          <w:p>
            <w:pPr>
              <w:jc w:val="center"/>
              <w:rPr>
                <w:rFonts w:ascii="宋体" w:hAnsi="宋体" w:cs="宋体"/>
                <w:color w:val="000000"/>
                <w:sz w:val="18"/>
                <w:szCs w:val="18"/>
              </w:rPr>
            </w:pPr>
          </w:p>
        </w:tc>
        <w:tc>
          <w:tcPr>
            <w:tcW w:w="617"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出厂日期2000年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15" w:type="pc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593" w:type="pct"/>
            <w:gridSpan w:val="3"/>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雅士组合循环机组</w:t>
            </w:r>
          </w:p>
        </w:tc>
        <w:tc>
          <w:tcPr>
            <w:tcW w:w="651" w:type="pct"/>
            <w:gridSpan w:val="2"/>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组合式恒温恒湿机组</w:t>
            </w:r>
          </w:p>
        </w:tc>
        <w:tc>
          <w:tcPr>
            <w:tcW w:w="797" w:type="pc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MAAHH-04SS</w:t>
            </w:r>
          </w:p>
        </w:tc>
        <w:tc>
          <w:tcPr>
            <w:tcW w:w="270" w:type="pct"/>
            <w:gridSpan w:val="2"/>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307" w:type="pc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208"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81" w:type="pc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489" w:type="pct"/>
            <w:gridSpan w:val="2"/>
            <w:shd w:val="clear" w:color="auto" w:fill="auto"/>
            <w:vAlign w:val="center"/>
          </w:tcPr>
          <w:p>
            <w:pPr>
              <w:jc w:val="center"/>
              <w:rPr>
                <w:rFonts w:ascii="宋体" w:hAnsi="宋体" w:cs="宋体"/>
                <w:color w:val="000000"/>
                <w:sz w:val="18"/>
                <w:szCs w:val="18"/>
              </w:rPr>
            </w:pPr>
          </w:p>
        </w:tc>
        <w:tc>
          <w:tcPr>
            <w:tcW w:w="574" w:type="pct"/>
            <w:gridSpan w:val="3"/>
            <w:shd w:val="clear" w:color="auto" w:fill="auto"/>
            <w:vAlign w:val="center"/>
          </w:tcPr>
          <w:p>
            <w:pPr>
              <w:jc w:val="center"/>
              <w:rPr>
                <w:rFonts w:ascii="宋体" w:hAnsi="宋体" w:cs="宋体"/>
                <w:color w:val="000000"/>
                <w:sz w:val="18"/>
                <w:szCs w:val="18"/>
              </w:rPr>
            </w:pPr>
          </w:p>
        </w:tc>
        <w:tc>
          <w:tcPr>
            <w:tcW w:w="617"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出厂日期2000年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15" w:type="pc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593" w:type="pct"/>
            <w:gridSpan w:val="3"/>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雅士组合循环机组</w:t>
            </w:r>
          </w:p>
        </w:tc>
        <w:tc>
          <w:tcPr>
            <w:tcW w:w="651" w:type="pct"/>
            <w:gridSpan w:val="2"/>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组合式恒温恒湿机</w:t>
            </w:r>
          </w:p>
        </w:tc>
        <w:tc>
          <w:tcPr>
            <w:tcW w:w="797" w:type="pc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MAAHH-04SS</w:t>
            </w:r>
          </w:p>
        </w:tc>
        <w:tc>
          <w:tcPr>
            <w:tcW w:w="270" w:type="pct"/>
            <w:gridSpan w:val="2"/>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307" w:type="pc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37.5</w:t>
            </w:r>
          </w:p>
        </w:tc>
        <w:tc>
          <w:tcPr>
            <w:tcW w:w="208"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81" w:type="pc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489" w:type="pct"/>
            <w:gridSpan w:val="2"/>
            <w:shd w:val="clear" w:color="auto" w:fill="auto"/>
            <w:vAlign w:val="center"/>
          </w:tcPr>
          <w:p>
            <w:pPr>
              <w:jc w:val="center"/>
              <w:rPr>
                <w:rFonts w:ascii="宋体" w:hAnsi="宋体" w:cs="宋体"/>
                <w:color w:val="000000"/>
                <w:sz w:val="18"/>
                <w:szCs w:val="18"/>
              </w:rPr>
            </w:pPr>
          </w:p>
        </w:tc>
        <w:tc>
          <w:tcPr>
            <w:tcW w:w="574" w:type="pct"/>
            <w:gridSpan w:val="3"/>
            <w:shd w:val="clear" w:color="auto" w:fill="auto"/>
            <w:vAlign w:val="center"/>
          </w:tcPr>
          <w:p>
            <w:pPr>
              <w:jc w:val="center"/>
              <w:rPr>
                <w:rFonts w:ascii="宋体" w:hAnsi="宋体" w:cs="宋体"/>
                <w:color w:val="000000"/>
                <w:sz w:val="18"/>
                <w:szCs w:val="18"/>
              </w:rPr>
            </w:pPr>
          </w:p>
        </w:tc>
        <w:tc>
          <w:tcPr>
            <w:tcW w:w="617"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出厂日期2000年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15" w:type="pc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593" w:type="pct"/>
            <w:gridSpan w:val="3"/>
            <w:shd w:val="clear" w:color="auto" w:fill="auto"/>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雅士组合循环机组</w:t>
            </w:r>
          </w:p>
        </w:tc>
        <w:tc>
          <w:tcPr>
            <w:tcW w:w="651" w:type="pct"/>
            <w:gridSpan w:val="2"/>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组合式恒温恒湿机</w:t>
            </w:r>
          </w:p>
        </w:tc>
        <w:tc>
          <w:tcPr>
            <w:tcW w:w="797" w:type="pc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MAAHH-04SS</w:t>
            </w:r>
          </w:p>
        </w:tc>
        <w:tc>
          <w:tcPr>
            <w:tcW w:w="270" w:type="pct"/>
            <w:gridSpan w:val="2"/>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307" w:type="pc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w:t>
            </w:r>
          </w:p>
        </w:tc>
        <w:tc>
          <w:tcPr>
            <w:tcW w:w="208"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81" w:type="pc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489" w:type="pct"/>
            <w:gridSpan w:val="2"/>
            <w:shd w:val="clear" w:color="auto" w:fill="auto"/>
            <w:vAlign w:val="center"/>
          </w:tcPr>
          <w:p>
            <w:pPr>
              <w:jc w:val="center"/>
              <w:rPr>
                <w:rFonts w:ascii="宋体" w:hAnsi="宋体" w:cs="宋体"/>
                <w:color w:val="000000"/>
                <w:sz w:val="18"/>
                <w:szCs w:val="18"/>
              </w:rPr>
            </w:pPr>
          </w:p>
        </w:tc>
        <w:tc>
          <w:tcPr>
            <w:tcW w:w="574" w:type="pct"/>
            <w:gridSpan w:val="3"/>
            <w:shd w:val="clear" w:color="auto" w:fill="auto"/>
            <w:vAlign w:val="center"/>
          </w:tcPr>
          <w:p>
            <w:pPr>
              <w:jc w:val="center"/>
              <w:rPr>
                <w:rFonts w:ascii="宋体" w:hAnsi="宋体" w:cs="宋体"/>
                <w:color w:val="000000"/>
                <w:sz w:val="18"/>
                <w:szCs w:val="18"/>
              </w:rPr>
            </w:pPr>
          </w:p>
        </w:tc>
        <w:tc>
          <w:tcPr>
            <w:tcW w:w="617"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出厂日期2000年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15" w:type="pc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593" w:type="pct"/>
            <w:gridSpan w:val="3"/>
            <w:shd w:val="clear" w:color="auto" w:fill="auto"/>
            <w:vAlign w:val="center"/>
          </w:tcPr>
          <w:p>
            <w:pPr>
              <w:jc w:val="center"/>
              <w:rPr>
                <w:rFonts w:ascii="宋体" w:hAnsi="宋体" w:cs="宋体"/>
                <w:color w:val="000000"/>
                <w:sz w:val="18"/>
                <w:szCs w:val="18"/>
              </w:rPr>
            </w:pPr>
          </w:p>
        </w:tc>
        <w:tc>
          <w:tcPr>
            <w:tcW w:w="651" w:type="pct"/>
            <w:gridSpan w:val="2"/>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加湿器</w:t>
            </w:r>
          </w:p>
        </w:tc>
        <w:tc>
          <w:tcPr>
            <w:tcW w:w="797" w:type="pct"/>
            <w:shd w:val="clear" w:color="auto" w:fill="auto"/>
            <w:vAlign w:val="center"/>
          </w:tcPr>
          <w:p>
            <w:pPr>
              <w:jc w:val="center"/>
              <w:rPr>
                <w:rFonts w:ascii="宋体" w:hAnsi="宋体" w:cs="宋体"/>
                <w:color w:val="000000"/>
                <w:sz w:val="18"/>
                <w:szCs w:val="18"/>
              </w:rPr>
            </w:pPr>
          </w:p>
        </w:tc>
        <w:tc>
          <w:tcPr>
            <w:tcW w:w="270" w:type="pct"/>
            <w:gridSpan w:val="2"/>
            <w:shd w:val="clear" w:color="auto" w:fill="auto"/>
            <w:vAlign w:val="center"/>
          </w:tcPr>
          <w:p>
            <w:pPr>
              <w:jc w:val="center"/>
              <w:rPr>
                <w:rFonts w:ascii="宋体" w:hAnsi="宋体" w:cs="宋体"/>
                <w:color w:val="000000"/>
                <w:sz w:val="18"/>
                <w:szCs w:val="18"/>
              </w:rPr>
            </w:pPr>
          </w:p>
        </w:tc>
        <w:tc>
          <w:tcPr>
            <w:tcW w:w="307" w:type="pct"/>
            <w:shd w:val="clear" w:color="auto" w:fill="auto"/>
            <w:vAlign w:val="center"/>
          </w:tcPr>
          <w:p>
            <w:pPr>
              <w:jc w:val="center"/>
              <w:rPr>
                <w:rFonts w:ascii="宋体" w:hAnsi="宋体" w:cs="宋体"/>
                <w:color w:val="000000"/>
                <w:sz w:val="18"/>
                <w:szCs w:val="18"/>
              </w:rPr>
            </w:pPr>
          </w:p>
        </w:tc>
        <w:tc>
          <w:tcPr>
            <w:tcW w:w="208"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281" w:type="pc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489" w:type="pct"/>
            <w:gridSpan w:val="2"/>
            <w:shd w:val="clear" w:color="auto" w:fill="auto"/>
            <w:vAlign w:val="center"/>
          </w:tcPr>
          <w:p>
            <w:pPr>
              <w:jc w:val="center"/>
              <w:rPr>
                <w:rFonts w:ascii="宋体" w:hAnsi="宋体" w:cs="宋体"/>
                <w:color w:val="000000"/>
                <w:sz w:val="18"/>
                <w:szCs w:val="18"/>
              </w:rPr>
            </w:pPr>
          </w:p>
        </w:tc>
        <w:tc>
          <w:tcPr>
            <w:tcW w:w="574" w:type="pct"/>
            <w:gridSpan w:val="3"/>
            <w:shd w:val="clear" w:color="auto" w:fill="auto"/>
            <w:vAlign w:val="center"/>
          </w:tcPr>
          <w:p>
            <w:pPr>
              <w:jc w:val="center"/>
              <w:rPr>
                <w:rFonts w:ascii="宋体" w:hAnsi="宋体" w:cs="宋体"/>
                <w:color w:val="000000"/>
                <w:sz w:val="18"/>
                <w:szCs w:val="18"/>
              </w:rPr>
            </w:pPr>
          </w:p>
        </w:tc>
        <w:tc>
          <w:tcPr>
            <w:tcW w:w="617"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出厂日期2000年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15" w:type="pc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593" w:type="pct"/>
            <w:gridSpan w:val="3"/>
            <w:shd w:val="clear" w:color="auto" w:fill="auto"/>
            <w:vAlign w:val="center"/>
          </w:tcPr>
          <w:p>
            <w:pPr>
              <w:jc w:val="center"/>
              <w:rPr>
                <w:rFonts w:ascii="宋体" w:hAnsi="宋体" w:cs="宋体"/>
                <w:color w:val="000000"/>
                <w:sz w:val="18"/>
                <w:szCs w:val="18"/>
              </w:rPr>
            </w:pPr>
          </w:p>
        </w:tc>
        <w:tc>
          <w:tcPr>
            <w:tcW w:w="651" w:type="pct"/>
            <w:gridSpan w:val="2"/>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盘管机</w:t>
            </w:r>
          </w:p>
        </w:tc>
        <w:tc>
          <w:tcPr>
            <w:tcW w:w="797" w:type="pct"/>
            <w:shd w:val="clear" w:color="auto" w:fill="auto"/>
            <w:vAlign w:val="center"/>
          </w:tcPr>
          <w:p>
            <w:pPr>
              <w:jc w:val="center"/>
              <w:rPr>
                <w:rFonts w:ascii="宋体" w:hAnsi="宋体" w:cs="宋体"/>
                <w:color w:val="000000"/>
                <w:sz w:val="18"/>
                <w:szCs w:val="18"/>
              </w:rPr>
            </w:pPr>
          </w:p>
        </w:tc>
        <w:tc>
          <w:tcPr>
            <w:tcW w:w="270" w:type="pct"/>
            <w:gridSpan w:val="2"/>
            <w:shd w:val="clear" w:color="auto" w:fill="auto"/>
            <w:vAlign w:val="center"/>
          </w:tcPr>
          <w:p>
            <w:pPr>
              <w:jc w:val="center"/>
              <w:rPr>
                <w:rFonts w:ascii="宋体" w:hAnsi="宋体" w:cs="宋体"/>
                <w:color w:val="000000"/>
                <w:sz w:val="18"/>
                <w:szCs w:val="18"/>
              </w:rPr>
            </w:pPr>
          </w:p>
        </w:tc>
        <w:tc>
          <w:tcPr>
            <w:tcW w:w="307" w:type="pct"/>
            <w:shd w:val="clear" w:color="auto" w:fill="auto"/>
            <w:vAlign w:val="center"/>
          </w:tcPr>
          <w:p>
            <w:pPr>
              <w:jc w:val="center"/>
              <w:rPr>
                <w:rFonts w:ascii="宋体" w:hAnsi="宋体" w:cs="宋体"/>
                <w:color w:val="000000"/>
                <w:sz w:val="18"/>
                <w:szCs w:val="18"/>
              </w:rPr>
            </w:pPr>
          </w:p>
        </w:tc>
        <w:tc>
          <w:tcPr>
            <w:tcW w:w="208"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295</w:t>
            </w:r>
          </w:p>
        </w:tc>
        <w:tc>
          <w:tcPr>
            <w:tcW w:w="281" w:type="pc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489" w:type="pct"/>
            <w:gridSpan w:val="2"/>
            <w:shd w:val="clear" w:color="auto" w:fill="auto"/>
            <w:vAlign w:val="center"/>
          </w:tcPr>
          <w:p>
            <w:pPr>
              <w:jc w:val="center"/>
              <w:rPr>
                <w:rFonts w:ascii="宋体" w:hAnsi="宋体" w:cs="宋体"/>
                <w:color w:val="000000"/>
                <w:sz w:val="18"/>
                <w:szCs w:val="18"/>
              </w:rPr>
            </w:pPr>
          </w:p>
        </w:tc>
        <w:tc>
          <w:tcPr>
            <w:tcW w:w="574" w:type="pct"/>
            <w:gridSpan w:val="3"/>
            <w:shd w:val="clear" w:color="auto" w:fill="auto"/>
            <w:vAlign w:val="center"/>
          </w:tcPr>
          <w:p>
            <w:pPr>
              <w:jc w:val="center"/>
              <w:rPr>
                <w:rFonts w:ascii="宋体" w:hAnsi="宋体" w:cs="宋体"/>
                <w:color w:val="000000"/>
                <w:sz w:val="18"/>
                <w:szCs w:val="18"/>
              </w:rPr>
            </w:pPr>
          </w:p>
        </w:tc>
        <w:tc>
          <w:tcPr>
            <w:tcW w:w="617"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出厂日期2000年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215" w:type="pc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593"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广州捷达莱堡</w:t>
            </w:r>
          </w:p>
        </w:tc>
        <w:tc>
          <w:tcPr>
            <w:tcW w:w="651" w:type="pct"/>
            <w:gridSpan w:val="2"/>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住院部新风机组</w:t>
            </w:r>
          </w:p>
        </w:tc>
        <w:tc>
          <w:tcPr>
            <w:tcW w:w="797" w:type="pc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5WH-69D-8R</w:t>
            </w:r>
          </w:p>
        </w:tc>
        <w:tc>
          <w:tcPr>
            <w:tcW w:w="270" w:type="pct"/>
            <w:gridSpan w:val="2"/>
            <w:shd w:val="clear" w:color="auto" w:fill="auto"/>
            <w:vAlign w:val="center"/>
          </w:tcPr>
          <w:p>
            <w:pPr>
              <w:jc w:val="center"/>
              <w:rPr>
                <w:rFonts w:ascii="宋体" w:hAnsi="宋体" w:cs="宋体"/>
                <w:color w:val="000000"/>
                <w:sz w:val="18"/>
                <w:szCs w:val="18"/>
              </w:rPr>
            </w:pPr>
          </w:p>
        </w:tc>
        <w:tc>
          <w:tcPr>
            <w:tcW w:w="307" w:type="pc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91KW</w:t>
            </w:r>
          </w:p>
        </w:tc>
        <w:tc>
          <w:tcPr>
            <w:tcW w:w="208"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281" w:type="pc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489" w:type="pct"/>
            <w:gridSpan w:val="2"/>
            <w:shd w:val="clear" w:color="auto" w:fill="auto"/>
            <w:vAlign w:val="center"/>
          </w:tcPr>
          <w:p>
            <w:pPr>
              <w:jc w:val="center"/>
              <w:rPr>
                <w:rFonts w:ascii="宋体" w:hAnsi="宋体" w:cs="宋体"/>
                <w:color w:val="000000"/>
                <w:sz w:val="18"/>
                <w:szCs w:val="18"/>
              </w:rPr>
            </w:pPr>
          </w:p>
        </w:tc>
        <w:tc>
          <w:tcPr>
            <w:tcW w:w="574" w:type="pct"/>
            <w:gridSpan w:val="3"/>
            <w:shd w:val="clear" w:color="auto" w:fill="auto"/>
            <w:vAlign w:val="center"/>
          </w:tcPr>
          <w:p>
            <w:pPr>
              <w:jc w:val="center"/>
              <w:rPr>
                <w:rFonts w:ascii="宋体" w:hAnsi="宋体" w:cs="宋体"/>
                <w:color w:val="000000"/>
                <w:sz w:val="18"/>
                <w:szCs w:val="18"/>
              </w:rPr>
            </w:pPr>
          </w:p>
        </w:tc>
        <w:tc>
          <w:tcPr>
            <w:tcW w:w="617"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出厂日期2000年2月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15" w:type="pc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593"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约克</w:t>
            </w:r>
          </w:p>
        </w:tc>
        <w:tc>
          <w:tcPr>
            <w:tcW w:w="651" w:type="pct"/>
            <w:gridSpan w:val="2"/>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门诊新风机组</w:t>
            </w:r>
          </w:p>
        </w:tc>
        <w:tc>
          <w:tcPr>
            <w:tcW w:w="797" w:type="pc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YDB-60-4L/A</w:t>
            </w:r>
          </w:p>
        </w:tc>
        <w:tc>
          <w:tcPr>
            <w:tcW w:w="270" w:type="pct"/>
            <w:gridSpan w:val="2"/>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93.46</w:t>
            </w:r>
          </w:p>
        </w:tc>
        <w:tc>
          <w:tcPr>
            <w:tcW w:w="307" w:type="pc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57.52</w:t>
            </w:r>
          </w:p>
        </w:tc>
        <w:tc>
          <w:tcPr>
            <w:tcW w:w="208"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281" w:type="pc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489" w:type="pct"/>
            <w:gridSpan w:val="2"/>
            <w:shd w:val="clear" w:color="auto" w:fill="auto"/>
            <w:vAlign w:val="center"/>
          </w:tcPr>
          <w:p>
            <w:pPr>
              <w:jc w:val="center"/>
              <w:rPr>
                <w:rFonts w:ascii="宋体" w:hAnsi="宋体" w:cs="宋体"/>
                <w:color w:val="000000"/>
                <w:sz w:val="18"/>
                <w:szCs w:val="18"/>
              </w:rPr>
            </w:pPr>
          </w:p>
        </w:tc>
        <w:tc>
          <w:tcPr>
            <w:tcW w:w="574" w:type="pct"/>
            <w:gridSpan w:val="3"/>
            <w:shd w:val="clear" w:color="auto" w:fill="auto"/>
            <w:vAlign w:val="center"/>
          </w:tcPr>
          <w:p>
            <w:pPr>
              <w:jc w:val="center"/>
              <w:rPr>
                <w:rFonts w:ascii="宋体" w:hAnsi="宋体" w:cs="宋体"/>
                <w:color w:val="000000"/>
                <w:sz w:val="18"/>
                <w:szCs w:val="18"/>
              </w:rPr>
            </w:pPr>
          </w:p>
        </w:tc>
        <w:tc>
          <w:tcPr>
            <w:tcW w:w="617"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出厂日期2001年5月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15" w:type="pc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593"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申凌</w:t>
            </w:r>
          </w:p>
        </w:tc>
        <w:tc>
          <w:tcPr>
            <w:tcW w:w="651" w:type="pct"/>
            <w:gridSpan w:val="2"/>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中央空调冷却塔</w:t>
            </w:r>
          </w:p>
        </w:tc>
        <w:tc>
          <w:tcPr>
            <w:tcW w:w="797" w:type="pct"/>
            <w:shd w:val="clear" w:color="auto" w:fill="auto"/>
            <w:vAlign w:val="center"/>
          </w:tcPr>
          <w:p>
            <w:pPr>
              <w:jc w:val="center"/>
              <w:rPr>
                <w:rFonts w:ascii="宋体" w:hAnsi="宋体" w:cs="宋体"/>
                <w:color w:val="000000"/>
                <w:sz w:val="18"/>
                <w:szCs w:val="18"/>
              </w:rPr>
            </w:pPr>
          </w:p>
        </w:tc>
        <w:tc>
          <w:tcPr>
            <w:tcW w:w="270" w:type="pct"/>
            <w:gridSpan w:val="2"/>
            <w:shd w:val="clear" w:color="auto" w:fill="auto"/>
            <w:vAlign w:val="center"/>
          </w:tcPr>
          <w:p>
            <w:pPr>
              <w:jc w:val="center"/>
              <w:rPr>
                <w:rFonts w:ascii="宋体" w:hAnsi="宋体" w:cs="宋体"/>
                <w:color w:val="000000"/>
                <w:sz w:val="18"/>
                <w:szCs w:val="18"/>
              </w:rPr>
            </w:pPr>
          </w:p>
        </w:tc>
        <w:tc>
          <w:tcPr>
            <w:tcW w:w="307" w:type="pct"/>
            <w:shd w:val="clear" w:color="auto" w:fill="auto"/>
            <w:vAlign w:val="center"/>
          </w:tcPr>
          <w:p>
            <w:pPr>
              <w:jc w:val="center"/>
              <w:rPr>
                <w:rFonts w:ascii="宋体" w:hAnsi="宋体" w:cs="宋体"/>
                <w:color w:val="000000"/>
                <w:sz w:val="18"/>
                <w:szCs w:val="18"/>
              </w:rPr>
            </w:pPr>
          </w:p>
        </w:tc>
        <w:tc>
          <w:tcPr>
            <w:tcW w:w="208"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81" w:type="pc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489" w:type="pct"/>
            <w:gridSpan w:val="2"/>
            <w:shd w:val="clear" w:color="auto" w:fill="auto"/>
            <w:vAlign w:val="center"/>
          </w:tcPr>
          <w:p>
            <w:pPr>
              <w:jc w:val="center"/>
              <w:rPr>
                <w:rFonts w:ascii="宋体" w:hAnsi="宋体" w:cs="宋体"/>
                <w:color w:val="000000"/>
                <w:sz w:val="18"/>
                <w:szCs w:val="18"/>
              </w:rPr>
            </w:pPr>
          </w:p>
        </w:tc>
        <w:tc>
          <w:tcPr>
            <w:tcW w:w="574" w:type="pct"/>
            <w:gridSpan w:val="3"/>
            <w:shd w:val="clear" w:color="auto" w:fill="auto"/>
            <w:vAlign w:val="center"/>
          </w:tcPr>
          <w:p>
            <w:pPr>
              <w:jc w:val="center"/>
              <w:rPr>
                <w:rFonts w:ascii="宋体" w:hAnsi="宋体" w:cs="宋体"/>
                <w:color w:val="000000"/>
                <w:sz w:val="18"/>
                <w:szCs w:val="18"/>
              </w:rPr>
            </w:pPr>
          </w:p>
        </w:tc>
        <w:tc>
          <w:tcPr>
            <w:tcW w:w="617"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出厂日期2000年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15" w:type="pc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593"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烟台顿汉布什</w:t>
            </w:r>
          </w:p>
        </w:tc>
        <w:tc>
          <w:tcPr>
            <w:tcW w:w="651" w:type="pct"/>
            <w:gridSpan w:val="2"/>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冷凝器</w:t>
            </w:r>
          </w:p>
        </w:tc>
        <w:tc>
          <w:tcPr>
            <w:tcW w:w="797" w:type="pc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CD16147H177HAH</w:t>
            </w:r>
          </w:p>
        </w:tc>
        <w:tc>
          <w:tcPr>
            <w:tcW w:w="270" w:type="pct"/>
            <w:gridSpan w:val="2"/>
            <w:shd w:val="clear" w:color="auto" w:fill="auto"/>
            <w:vAlign w:val="center"/>
          </w:tcPr>
          <w:p>
            <w:pPr>
              <w:jc w:val="center"/>
              <w:rPr>
                <w:rFonts w:ascii="宋体" w:hAnsi="宋体" w:cs="宋体"/>
                <w:color w:val="000000"/>
                <w:sz w:val="18"/>
                <w:szCs w:val="18"/>
              </w:rPr>
            </w:pPr>
          </w:p>
        </w:tc>
        <w:tc>
          <w:tcPr>
            <w:tcW w:w="307" w:type="pct"/>
            <w:shd w:val="clear" w:color="auto" w:fill="auto"/>
            <w:vAlign w:val="center"/>
          </w:tcPr>
          <w:p>
            <w:pPr>
              <w:jc w:val="center"/>
              <w:rPr>
                <w:rFonts w:ascii="宋体" w:hAnsi="宋体" w:cs="宋体"/>
                <w:color w:val="000000"/>
                <w:sz w:val="18"/>
                <w:szCs w:val="18"/>
              </w:rPr>
            </w:pPr>
          </w:p>
        </w:tc>
        <w:tc>
          <w:tcPr>
            <w:tcW w:w="208"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81" w:type="pc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489" w:type="pct"/>
            <w:gridSpan w:val="2"/>
            <w:shd w:val="clear" w:color="auto" w:fill="auto"/>
            <w:vAlign w:val="center"/>
          </w:tcPr>
          <w:p>
            <w:pPr>
              <w:jc w:val="center"/>
              <w:rPr>
                <w:rFonts w:ascii="宋体" w:hAnsi="宋体" w:cs="宋体"/>
                <w:color w:val="000000"/>
                <w:sz w:val="18"/>
                <w:szCs w:val="18"/>
              </w:rPr>
            </w:pPr>
          </w:p>
        </w:tc>
        <w:tc>
          <w:tcPr>
            <w:tcW w:w="574" w:type="pct"/>
            <w:gridSpan w:val="3"/>
            <w:shd w:val="clear" w:color="auto" w:fill="auto"/>
            <w:vAlign w:val="center"/>
          </w:tcPr>
          <w:p>
            <w:pPr>
              <w:jc w:val="center"/>
              <w:rPr>
                <w:rFonts w:ascii="宋体" w:hAnsi="宋体" w:cs="宋体"/>
                <w:color w:val="000000"/>
                <w:sz w:val="18"/>
                <w:szCs w:val="18"/>
              </w:rPr>
            </w:pPr>
          </w:p>
        </w:tc>
        <w:tc>
          <w:tcPr>
            <w:tcW w:w="617"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出厂日期2000年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15" w:type="pc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593"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广东欧科</w:t>
            </w:r>
          </w:p>
        </w:tc>
        <w:tc>
          <w:tcPr>
            <w:tcW w:w="651" w:type="pct"/>
            <w:gridSpan w:val="2"/>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冷凝器</w:t>
            </w:r>
          </w:p>
        </w:tc>
        <w:tc>
          <w:tcPr>
            <w:tcW w:w="797" w:type="pc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CL37240224IEE-12-024-00</w:t>
            </w:r>
          </w:p>
        </w:tc>
        <w:tc>
          <w:tcPr>
            <w:tcW w:w="270" w:type="pct"/>
            <w:gridSpan w:val="2"/>
            <w:shd w:val="clear" w:color="auto" w:fill="auto"/>
            <w:vAlign w:val="center"/>
          </w:tcPr>
          <w:p>
            <w:pPr>
              <w:jc w:val="center"/>
              <w:rPr>
                <w:rFonts w:ascii="宋体" w:hAnsi="宋体" w:cs="宋体"/>
                <w:color w:val="000000"/>
                <w:sz w:val="18"/>
                <w:szCs w:val="18"/>
              </w:rPr>
            </w:pPr>
          </w:p>
        </w:tc>
        <w:tc>
          <w:tcPr>
            <w:tcW w:w="307" w:type="pct"/>
            <w:shd w:val="clear" w:color="auto" w:fill="auto"/>
            <w:vAlign w:val="center"/>
          </w:tcPr>
          <w:p>
            <w:pPr>
              <w:jc w:val="center"/>
              <w:rPr>
                <w:rFonts w:ascii="宋体" w:hAnsi="宋体" w:cs="宋体"/>
                <w:color w:val="000000"/>
                <w:sz w:val="18"/>
                <w:szCs w:val="18"/>
              </w:rPr>
            </w:pPr>
          </w:p>
        </w:tc>
        <w:tc>
          <w:tcPr>
            <w:tcW w:w="208"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81" w:type="pc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489" w:type="pct"/>
            <w:gridSpan w:val="2"/>
            <w:shd w:val="clear" w:color="auto" w:fill="auto"/>
            <w:vAlign w:val="center"/>
          </w:tcPr>
          <w:p>
            <w:pPr>
              <w:jc w:val="center"/>
              <w:rPr>
                <w:rFonts w:ascii="宋体" w:hAnsi="宋体" w:cs="宋体"/>
                <w:color w:val="000000"/>
                <w:sz w:val="18"/>
                <w:szCs w:val="18"/>
              </w:rPr>
            </w:pPr>
          </w:p>
        </w:tc>
        <w:tc>
          <w:tcPr>
            <w:tcW w:w="574" w:type="pct"/>
            <w:gridSpan w:val="3"/>
            <w:shd w:val="clear" w:color="auto" w:fill="auto"/>
            <w:vAlign w:val="center"/>
          </w:tcPr>
          <w:p>
            <w:pPr>
              <w:jc w:val="center"/>
              <w:rPr>
                <w:rFonts w:ascii="宋体" w:hAnsi="宋体" w:cs="宋体"/>
                <w:color w:val="000000"/>
                <w:sz w:val="18"/>
                <w:szCs w:val="18"/>
              </w:rPr>
            </w:pPr>
          </w:p>
        </w:tc>
        <w:tc>
          <w:tcPr>
            <w:tcW w:w="617"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出厂日期2015年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15" w:type="pc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593"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烟台顿汉布什</w:t>
            </w:r>
          </w:p>
        </w:tc>
        <w:tc>
          <w:tcPr>
            <w:tcW w:w="651" w:type="pct"/>
            <w:gridSpan w:val="2"/>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螺杆式水冷机组</w:t>
            </w:r>
          </w:p>
        </w:tc>
        <w:tc>
          <w:tcPr>
            <w:tcW w:w="797" w:type="pc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WCIXMU18D7B</w:t>
            </w:r>
          </w:p>
        </w:tc>
        <w:tc>
          <w:tcPr>
            <w:tcW w:w="270" w:type="pct"/>
            <w:gridSpan w:val="2"/>
            <w:shd w:val="clear" w:color="auto" w:fill="auto"/>
            <w:vAlign w:val="center"/>
          </w:tcPr>
          <w:p>
            <w:pPr>
              <w:jc w:val="center"/>
              <w:rPr>
                <w:rFonts w:ascii="宋体" w:hAnsi="宋体" w:cs="宋体"/>
                <w:color w:val="000000"/>
                <w:sz w:val="18"/>
                <w:szCs w:val="18"/>
              </w:rPr>
            </w:pPr>
          </w:p>
        </w:tc>
        <w:tc>
          <w:tcPr>
            <w:tcW w:w="307" w:type="pc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384</w:t>
            </w:r>
          </w:p>
        </w:tc>
        <w:tc>
          <w:tcPr>
            <w:tcW w:w="208"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81" w:type="pc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489" w:type="pct"/>
            <w:gridSpan w:val="2"/>
            <w:shd w:val="clear" w:color="auto" w:fill="auto"/>
            <w:vAlign w:val="center"/>
          </w:tcPr>
          <w:p>
            <w:pPr>
              <w:jc w:val="center"/>
              <w:rPr>
                <w:rFonts w:ascii="宋体" w:hAnsi="宋体" w:cs="宋体"/>
                <w:color w:val="000000"/>
                <w:sz w:val="18"/>
                <w:szCs w:val="18"/>
              </w:rPr>
            </w:pPr>
          </w:p>
        </w:tc>
        <w:tc>
          <w:tcPr>
            <w:tcW w:w="574" w:type="pct"/>
            <w:gridSpan w:val="3"/>
            <w:shd w:val="clear" w:color="auto" w:fill="auto"/>
            <w:vAlign w:val="center"/>
          </w:tcPr>
          <w:p>
            <w:pPr>
              <w:jc w:val="center"/>
              <w:rPr>
                <w:rFonts w:ascii="宋体" w:hAnsi="宋体" w:cs="宋体"/>
                <w:color w:val="000000"/>
                <w:sz w:val="18"/>
                <w:szCs w:val="18"/>
              </w:rPr>
            </w:pPr>
          </w:p>
        </w:tc>
        <w:tc>
          <w:tcPr>
            <w:tcW w:w="617"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出厂日期2000年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15" w:type="pc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593"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广东欧科</w:t>
            </w:r>
          </w:p>
        </w:tc>
        <w:tc>
          <w:tcPr>
            <w:tcW w:w="651" w:type="pct"/>
            <w:gridSpan w:val="2"/>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螺杆式水冷机组</w:t>
            </w:r>
          </w:p>
        </w:tc>
        <w:tc>
          <w:tcPr>
            <w:tcW w:w="797" w:type="pc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EKSC220AST</w:t>
            </w:r>
          </w:p>
        </w:tc>
        <w:tc>
          <w:tcPr>
            <w:tcW w:w="270" w:type="pct"/>
            <w:gridSpan w:val="2"/>
            <w:shd w:val="clear" w:color="auto" w:fill="auto"/>
            <w:vAlign w:val="center"/>
          </w:tcPr>
          <w:p>
            <w:pPr>
              <w:jc w:val="center"/>
              <w:rPr>
                <w:rFonts w:ascii="宋体" w:hAnsi="宋体" w:cs="宋体"/>
                <w:color w:val="000000"/>
                <w:sz w:val="18"/>
                <w:szCs w:val="18"/>
              </w:rPr>
            </w:pPr>
          </w:p>
        </w:tc>
        <w:tc>
          <w:tcPr>
            <w:tcW w:w="307" w:type="pc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151.4KW</w:t>
            </w:r>
          </w:p>
        </w:tc>
        <w:tc>
          <w:tcPr>
            <w:tcW w:w="208"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81" w:type="pc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489" w:type="pct"/>
            <w:gridSpan w:val="2"/>
            <w:shd w:val="clear" w:color="auto" w:fill="auto"/>
            <w:vAlign w:val="center"/>
          </w:tcPr>
          <w:p>
            <w:pPr>
              <w:jc w:val="center"/>
              <w:rPr>
                <w:rFonts w:ascii="宋体" w:hAnsi="宋体" w:cs="宋体"/>
                <w:color w:val="000000"/>
                <w:sz w:val="18"/>
                <w:szCs w:val="18"/>
              </w:rPr>
            </w:pPr>
          </w:p>
        </w:tc>
        <w:tc>
          <w:tcPr>
            <w:tcW w:w="574" w:type="pct"/>
            <w:gridSpan w:val="3"/>
            <w:shd w:val="clear" w:color="auto" w:fill="auto"/>
            <w:vAlign w:val="center"/>
          </w:tcPr>
          <w:p>
            <w:pPr>
              <w:jc w:val="center"/>
              <w:rPr>
                <w:rFonts w:ascii="宋体" w:hAnsi="宋体" w:cs="宋体"/>
                <w:color w:val="000000"/>
                <w:sz w:val="18"/>
                <w:szCs w:val="18"/>
              </w:rPr>
            </w:pPr>
          </w:p>
        </w:tc>
        <w:tc>
          <w:tcPr>
            <w:tcW w:w="617"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出厂日期2015年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15" w:type="pc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593"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雅士</w:t>
            </w:r>
          </w:p>
        </w:tc>
        <w:tc>
          <w:tcPr>
            <w:tcW w:w="651" w:type="pct"/>
            <w:gridSpan w:val="2"/>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恒温恒湿控制柜</w:t>
            </w:r>
          </w:p>
        </w:tc>
        <w:tc>
          <w:tcPr>
            <w:tcW w:w="797" w:type="pct"/>
            <w:shd w:val="clear" w:color="auto" w:fill="auto"/>
            <w:vAlign w:val="center"/>
          </w:tcPr>
          <w:p>
            <w:pPr>
              <w:jc w:val="center"/>
              <w:rPr>
                <w:rFonts w:ascii="宋体" w:hAnsi="宋体" w:cs="宋体"/>
                <w:color w:val="000000"/>
                <w:sz w:val="18"/>
                <w:szCs w:val="18"/>
              </w:rPr>
            </w:pPr>
          </w:p>
        </w:tc>
        <w:tc>
          <w:tcPr>
            <w:tcW w:w="270" w:type="pct"/>
            <w:gridSpan w:val="2"/>
            <w:shd w:val="clear" w:color="auto" w:fill="auto"/>
            <w:vAlign w:val="center"/>
          </w:tcPr>
          <w:p>
            <w:pPr>
              <w:jc w:val="center"/>
              <w:rPr>
                <w:rFonts w:ascii="宋体" w:hAnsi="宋体" w:cs="宋体"/>
                <w:color w:val="000000"/>
                <w:sz w:val="18"/>
                <w:szCs w:val="18"/>
              </w:rPr>
            </w:pPr>
          </w:p>
        </w:tc>
        <w:tc>
          <w:tcPr>
            <w:tcW w:w="307" w:type="pct"/>
            <w:shd w:val="clear" w:color="auto" w:fill="auto"/>
            <w:vAlign w:val="center"/>
          </w:tcPr>
          <w:p>
            <w:pPr>
              <w:jc w:val="center"/>
              <w:rPr>
                <w:rFonts w:ascii="宋体" w:hAnsi="宋体" w:cs="宋体"/>
                <w:color w:val="000000"/>
                <w:sz w:val="18"/>
                <w:szCs w:val="18"/>
              </w:rPr>
            </w:pPr>
          </w:p>
        </w:tc>
        <w:tc>
          <w:tcPr>
            <w:tcW w:w="208"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281" w:type="pc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489" w:type="pct"/>
            <w:gridSpan w:val="2"/>
            <w:shd w:val="clear" w:color="auto" w:fill="auto"/>
            <w:vAlign w:val="center"/>
          </w:tcPr>
          <w:p>
            <w:pPr>
              <w:jc w:val="center"/>
              <w:rPr>
                <w:rFonts w:ascii="宋体" w:hAnsi="宋体" w:cs="宋体"/>
                <w:color w:val="000000"/>
                <w:sz w:val="18"/>
                <w:szCs w:val="18"/>
              </w:rPr>
            </w:pPr>
          </w:p>
        </w:tc>
        <w:tc>
          <w:tcPr>
            <w:tcW w:w="574" w:type="pct"/>
            <w:gridSpan w:val="3"/>
            <w:shd w:val="clear" w:color="auto" w:fill="auto"/>
            <w:vAlign w:val="center"/>
          </w:tcPr>
          <w:p>
            <w:pPr>
              <w:jc w:val="center"/>
              <w:rPr>
                <w:rFonts w:ascii="宋体" w:hAnsi="宋体" w:cs="宋体"/>
                <w:color w:val="000000"/>
                <w:sz w:val="18"/>
                <w:szCs w:val="18"/>
              </w:rPr>
            </w:pPr>
          </w:p>
        </w:tc>
        <w:tc>
          <w:tcPr>
            <w:tcW w:w="617"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出厂日期2000年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832" w:type="pct"/>
            <w:gridSpan w:val="10"/>
            <w:shd w:val="clear" w:color="auto" w:fill="auto"/>
            <w:vAlign w:val="center"/>
          </w:tcPr>
          <w:p>
            <w:pPr>
              <w:jc w:val="center"/>
              <w:rPr>
                <w:rFonts w:ascii="宋体" w:hAnsi="宋体" w:cs="宋体"/>
                <w:color w:val="000000"/>
                <w:sz w:val="18"/>
                <w:szCs w:val="18"/>
              </w:rPr>
            </w:pPr>
            <w:r>
              <w:rPr>
                <w:rFonts w:ascii="宋体" w:hAnsi="宋体" w:cs="宋体"/>
                <w:color w:val="000000"/>
                <w:sz w:val="18"/>
                <w:szCs w:val="18"/>
              </w:rPr>
              <w:t>合计</w:t>
            </w:r>
          </w:p>
        </w:tc>
        <w:tc>
          <w:tcPr>
            <w:tcW w:w="208"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336</w:t>
            </w:r>
          </w:p>
        </w:tc>
        <w:tc>
          <w:tcPr>
            <w:tcW w:w="281" w:type="pct"/>
            <w:shd w:val="clear" w:color="auto" w:fill="auto"/>
            <w:vAlign w:val="center"/>
          </w:tcPr>
          <w:p>
            <w:pPr>
              <w:jc w:val="center"/>
              <w:rPr>
                <w:rFonts w:ascii="宋体" w:hAnsi="宋体" w:cs="宋体"/>
                <w:color w:val="000000"/>
                <w:sz w:val="18"/>
                <w:szCs w:val="18"/>
              </w:rPr>
            </w:pPr>
            <w:r>
              <w:rPr>
                <w:rFonts w:ascii="宋体" w:hAnsi="宋体" w:cs="宋体"/>
                <w:color w:val="000000"/>
                <w:sz w:val="18"/>
                <w:szCs w:val="18"/>
              </w:rPr>
              <w:t>台</w:t>
            </w:r>
          </w:p>
        </w:tc>
        <w:tc>
          <w:tcPr>
            <w:tcW w:w="489" w:type="pct"/>
            <w:gridSpan w:val="2"/>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574" w:type="pct"/>
            <w:gridSpan w:val="3"/>
            <w:shd w:val="clear" w:color="auto" w:fill="auto"/>
            <w:vAlign w:val="center"/>
          </w:tcPr>
          <w:p>
            <w:pPr>
              <w:jc w:val="center"/>
              <w:rPr>
                <w:rFonts w:ascii="宋体" w:hAnsi="宋体" w:cs="宋体"/>
                <w:color w:val="000000"/>
                <w:sz w:val="18"/>
                <w:szCs w:val="18"/>
              </w:rPr>
            </w:pPr>
          </w:p>
        </w:tc>
        <w:tc>
          <w:tcPr>
            <w:tcW w:w="617" w:type="pct"/>
            <w:gridSpan w:val="3"/>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000" w:type="pct"/>
            <w:gridSpan w:val="22"/>
            <w:shd w:val="clear" w:color="auto" w:fill="auto"/>
            <w:noWrap/>
            <w:vAlign w:val="center"/>
          </w:tcPr>
          <w:p>
            <w:pPr>
              <w:widowControl/>
              <w:jc w:val="center"/>
              <w:textAlignment w:val="center"/>
              <w:rPr>
                <w:rFonts w:ascii="仿宋" w:hAnsi="仿宋" w:eastAsia="仿宋" w:cs="仿宋"/>
                <w:b/>
                <w:bCs/>
                <w:color w:val="000000"/>
                <w:sz w:val="18"/>
                <w:szCs w:val="18"/>
              </w:rPr>
            </w:pPr>
            <w:r>
              <w:rPr>
                <w:rFonts w:hint="eastAsia" w:ascii="仿宋" w:hAnsi="仿宋" w:eastAsia="仿宋" w:cs="仿宋"/>
                <w:b/>
                <w:bCs/>
                <w:color w:val="000000"/>
                <w:kern w:val="0"/>
                <w:sz w:val="28"/>
                <w:szCs w:val="18"/>
              </w:rPr>
              <w:t>分体空调明细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15" w:type="pct"/>
            <w:shd w:val="clear" w:color="auto" w:fill="auto"/>
            <w:vAlign w:val="center"/>
          </w:tcPr>
          <w:p>
            <w:pPr>
              <w:widowControl/>
              <w:textAlignment w:val="center"/>
              <w:rPr>
                <w:rFonts w:ascii="宋体" w:hAnsi="宋体" w:cs="宋体"/>
                <w:b/>
                <w:bCs/>
                <w:color w:val="000000"/>
                <w:sz w:val="18"/>
                <w:szCs w:val="18"/>
              </w:rPr>
            </w:pPr>
            <w:r>
              <w:rPr>
                <w:rFonts w:hint="eastAsia" w:ascii="宋体" w:hAnsi="宋体" w:cs="宋体"/>
                <w:b/>
                <w:bCs/>
                <w:color w:val="000000"/>
                <w:kern w:val="0"/>
                <w:sz w:val="18"/>
                <w:szCs w:val="18"/>
              </w:rPr>
              <w:t>序号</w:t>
            </w:r>
          </w:p>
        </w:tc>
        <w:tc>
          <w:tcPr>
            <w:tcW w:w="435" w:type="pct"/>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品牌</w:t>
            </w:r>
          </w:p>
        </w:tc>
        <w:tc>
          <w:tcPr>
            <w:tcW w:w="804" w:type="pct"/>
            <w:gridSpan w:val="3"/>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名称／房号</w:t>
            </w:r>
          </w:p>
        </w:tc>
        <w:tc>
          <w:tcPr>
            <w:tcW w:w="853" w:type="pct"/>
            <w:gridSpan w:val="3"/>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规格型号</w:t>
            </w:r>
          </w:p>
        </w:tc>
        <w:tc>
          <w:tcPr>
            <w:tcW w:w="641" w:type="pct"/>
            <w:gridSpan w:val="3"/>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数量</w:t>
            </w:r>
          </w:p>
        </w:tc>
        <w:tc>
          <w:tcPr>
            <w:tcW w:w="373" w:type="pct"/>
            <w:gridSpan w:val="3"/>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w:t>
            </w:r>
          </w:p>
        </w:tc>
        <w:tc>
          <w:tcPr>
            <w:tcW w:w="489" w:type="pct"/>
            <w:gridSpan w:val="2"/>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单价</w:t>
            </w:r>
          </w:p>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元/台/年</w:t>
            </w:r>
          </w:p>
        </w:tc>
        <w:tc>
          <w:tcPr>
            <w:tcW w:w="482" w:type="pct"/>
            <w:gridSpan w:val="2"/>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合计</w:t>
            </w:r>
          </w:p>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元/年</w:t>
            </w:r>
          </w:p>
        </w:tc>
        <w:tc>
          <w:tcPr>
            <w:tcW w:w="709" w:type="pct"/>
            <w:gridSpan w:val="4"/>
            <w:shd w:val="clear" w:color="auto" w:fill="auto"/>
            <w:vAlign w:val="center"/>
          </w:tcPr>
          <w:p>
            <w:pPr>
              <w:jc w:val="center"/>
              <w:rPr>
                <w:rFonts w:ascii="宋体" w:hAnsi="宋体" w:cs="宋体"/>
                <w:color w:val="000000"/>
                <w:sz w:val="18"/>
                <w:szCs w:val="18"/>
              </w:rPr>
            </w:pPr>
            <w:r>
              <w:rPr>
                <w:rFonts w:hint="eastAsia" w:ascii="宋体" w:hAnsi="宋体" w:cs="宋体"/>
                <w:b/>
                <w:bCs/>
                <w:color w:val="00000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43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804"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门急诊1号楼1，2楼</w:t>
            </w:r>
          </w:p>
        </w:tc>
        <w:tc>
          <w:tcPr>
            <w:tcW w:w="853"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641"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373"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489" w:type="pct"/>
            <w:gridSpan w:val="2"/>
            <w:shd w:val="clear" w:color="auto" w:fill="auto"/>
            <w:vAlign w:val="center"/>
          </w:tcPr>
          <w:p>
            <w:pPr>
              <w:jc w:val="center"/>
              <w:rPr>
                <w:rFonts w:ascii="宋体" w:hAnsi="宋体" w:cs="宋体"/>
                <w:color w:val="000000"/>
                <w:sz w:val="18"/>
                <w:szCs w:val="18"/>
              </w:rPr>
            </w:pPr>
          </w:p>
        </w:tc>
        <w:tc>
          <w:tcPr>
            <w:tcW w:w="482" w:type="pct"/>
            <w:gridSpan w:val="2"/>
            <w:shd w:val="clear" w:color="auto" w:fill="auto"/>
            <w:noWrap/>
            <w:vAlign w:val="center"/>
          </w:tcPr>
          <w:p>
            <w:pPr>
              <w:jc w:val="center"/>
              <w:rPr>
                <w:rFonts w:ascii="宋体" w:hAnsi="宋体" w:cs="宋体"/>
                <w:color w:val="000000"/>
                <w:sz w:val="18"/>
                <w:szCs w:val="18"/>
              </w:rPr>
            </w:pPr>
          </w:p>
        </w:tc>
        <w:tc>
          <w:tcPr>
            <w:tcW w:w="709" w:type="pct"/>
            <w:gridSpan w:val="4"/>
            <w:shd w:val="clear" w:color="auto" w:fill="auto"/>
            <w:vAlign w:val="center"/>
          </w:tcPr>
          <w:p>
            <w:pPr>
              <w:jc w:val="center"/>
              <w:rPr>
                <w:rFonts w:ascii="宋体" w:hAnsi="宋体" w:cs="宋体"/>
                <w:color w:val="000000"/>
                <w:sz w:val="18"/>
                <w:szCs w:val="18"/>
              </w:rPr>
            </w:pPr>
            <w:r>
              <w:rPr>
                <w:rFonts w:hint="eastAsia" w:ascii="宋体" w:hAnsi="宋体" w:cs="宋体"/>
                <w:color w:val="000000"/>
                <w:kern w:val="0"/>
                <w:sz w:val="18"/>
                <w:szCs w:val="18"/>
              </w:rPr>
              <w:t>含室外机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43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804"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门诊B超1号楼3楼</w:t>
            </w:r>
          </w:p>
        </w:tc>
        <w:tc>
          <w:tcPr>
            <w:tcW w:w="853"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641"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373"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489" w:type="pct"/>
            <w:gridSpan w:val="2"/>
            <w:shd w:val="clear" w:color="auto" w:fill="auto"/>
            <w:vAlign w:val="center"/>
          </w:tcPr>
          <w:p>
            <w:pPr>
              <w:jc w:val="center"/>
              <w:rPr>
                <w:rFonts w:ascii="宋体" w:hAnsi="宋体" w:cs="宋体"/>
                <w:color w:val="000000"/>
                <w:sz w:val="18"/>
                <w:szCs w:val="18"/>
              </w:rPr>
            </w:pPr>
          </w:p>
        </w:tc>
        <w:tc>
          <w:tcPr>
            <w:tcW w:w="482" w:type="pct"/>
            <w:gridSpan w:val="2"/>
            <w:shd w:val="clear" w:color="auto" w:fill="auto"/>
            <w:noWrap/>
            <w:vAlign w:val="center"/>
          </w:tcPr>
          <w:p>
            <w:pPr>
              <w:jc w:val="center"/>
              <w:rPr>
                <w:rFonts w:ascii="宋体" w:hAnsi="宋体" w:cs="宋体"/>
                <w:color w:val="000000"/>
                <w:sz w:val="18"/>
                <w:szCs w:val="18"/>
              </w:rPr>
            </w:pPr>
          </w:p>
        </w:tc>
        <w:tc>
          <w:tcPr>
            <w:tcW w:w="709" w:type="pct"/>
            <w:gridSpan w:val="4"/>
            <w:shd w:val="clear" w:color="auto" w:fill="auto"/>
            <w:vAlign w:val="center"/>
          </w:tcPr>
          <w:p>
            <w:pPr>
              <w:jc w:val="center"/>
              <w:rPr>
                <w:rFonts w:ascii="宋体" w:hAnsi="宋体" w:cs="宋体"/>
                <w:color w:val="000000"/>
                <w:sz w:val="18"/>
                <w:szCs w:val="18"/>
              </w:rPr>
            </w:pPr>
            <w:r>
              <w:rPr>
                <w:rFonts w:hint="eastAsia" w:ascii="宋体" w:hAnsi="宋体" w:cs="宋体"/>
                <w:color w:val="000000"/>
                <w:kern w:val="0"/>
                <w:sz w:val="18"/>
                <w:szCs w:val="18"/>
              </w:rPr>
              <w:t>含室外机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43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804"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麻醉科2号楼8楼</w:t>
            </w:r>
          </w:p>
        </w:tc>
        <w:tc>
          <w:tcPr>
            <w:tcW w:w="853"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641"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373"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489" w:type="pct"/>
            <w:gridSpan w:val="2"/>
            <w:shd w:val="clear" w:color="auto" w:fill="auto"/>
            <w:vAlign w:val="center"/>
          </w:tcPr>
          <w:p>
            <w:pPr>
              <w:jc w:val="center"/>
              <w:rPr>
                <w:rFonts w:ascii="宋体" w:hAnsi="宋体" w:cs="宋体"/>
                <w:color w:val="000000"/>
                <w:sz w:val="18"/>
                <w:szCs w:val="18"/>
              </w:rPr>
            </w:pPr>
          </w:p>
        </w:tc>
        <w:tc>
          <w:tcPr>
            <w:tcW w:w="482" w:type="pct"/>
            <w:gridSpan w:val="2"/>
            <w:shd w:val="clear" w:color="auto" w:fill="auto"/>
            <w:noWrap/>
            <w:vAlign w:val="center"/>
          </w:tcPr>
          <w:p>
            <w:pPr>
              <w:jc w:val="center"/>
              <w:rPr>
                <w:rFonts w:ascii="宋体" w:hAnsi="宋体" w:cs="宋体"/>
                <w:color w:val="000000"/>
                <w:sz w:val="18"/>
                <w:szCs w:val="18"/>
              </w:rPr>
            </w:pPr>
          </w:p>
        </w:tc>
        <w:tc>
          <w:tcPr>
            <w:tcW w:w="709" w:type="pct"/>
            <w:gridSpan w:val="4"/>
            <w:shd w:val="clear" w:color="auto" w:fill="auto"/>
            <w:vAlign w:val="center"/>
          </w:tcPr>
          <w:p>
            <w:pPr>
              <w:jc w:val="center"/>
              <w:rPr>
                <w:rFonts w:ascii="宋体" w:hAnsi="宋体" w:cs="宋体"/>
                <w:color w:val="000000"/>
                <w:sz w:val="18"/>
                <w:szCs w:val="18"/>
              </w:rPr>
            </w:pPr>
            <w:r>
              <w:rPr>
                <w:rFonts w:hint="eastAsia" w:ascii="宋体" w:hAnsi="宋体" w:cs="宋体"/>
                <w:color w:val="000000"/>
                <w:kern w:val="0"/>
                <w:sz w:val="18"/>
                <w:szCs w:val="18"/>
              </w:rPr>
              <w:t>含室外机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43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804"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妇科2号楼7楼</w:t>
            </w:r>
          </w:p>
        </w:tc>
        <w:tc>
          <w:tcPr>
            <w:tcW w:w="853"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641"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373"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489" w:type="pct"/>
            <w:gridSpan w:val="2"/>
            <w:shd w:val="clear" w:color="auto" w:fill="auto"/>
            <w:vAlign w:val="center"/>
          </w:tcPr>
          <w:p>
            <w:pPr>
              <w:jc w:val="center"/>
              <w:rPr>
                <w:rFonts w:ascii="宋体" w:hAnsi="宋体" w:cs="宋体"/>
                <w:color w:val="000000"/>
                <w:sz w:val="18"/>
                <w:szCs w:val="18"/>
              </w:rPr>
            </w:pPr>
          </w:p>
        </w:tc>
        <w:tc>
          <w:tcPr>
            <w:tcW w:w="482" w:type="pct"/>
            <w:gridSpan w:val="2"/>
            <w:shd w:val="clear" w:color="auto" w:fill="auto"/>
            <w:noWrap/>
            <w:vAlign w:val="center"/>
          </w:tcPr>
          <w:p>
            <w:pPr>
              <w:jc w:val="center"/>
              <w:rPr>
                <w:rFonts w:ascii="宋体" w:hAnsi="宋体" w:cs="宋体"/>
                <w:color w:val="000000"/>
                <w:sz w:val="18"/>
                <w:szCs w:val="18"/>
              </w:rPr>
            </w:pPr>
          </w:p>
        </w:tc>
        <w:tc>
          <w:tcPr>
            <w:tcW w:w="709" w:type="pct"/>
            <w:gridSpan w:val="4"/>
            <w:shd w:val="clear" w:color="auto" w:fill="auto"/>
            <w:vAlign w:val="center"/>
          </w:tcPr>
          <w:p>
            <w:pPr>
              <w:jc w:val="center"/>
              <w:rPr>
                <w:rFonts w:ascii="宋体" w:hAnsi="宋体" w:cs="宋体"/>
                <w:color w:val="000000"/>
                <w:sz w:val="18"/>
                <w:szCs w:val="18"/>
              </w:rPr>
            </w:pPr>
            <w:r>
              <w:rPr>
                <w:rFonts w:hint="eastAsia" w:ascii="宋体" w:hAnsi="宋体" w:cs="宋体"/>
                <w:color w:val="000000"/>
                <w:kern w:val="0"/>
                <w:sz w:val="18"/>
                <w:szCs w:val="18"/>
              </w:rPr>
              <w:t>含室外机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43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804"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外二科2号楼5楼</w:t>
            </w:r>
          </w:p>
        </w:tc>
        <w:tc>
          <w:tcPr>
            <w:tcW w:w="853"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641"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373"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489" w:type="pct"/>
            <w:gridSpan w:val="2"/>
            <w:shd w:val="clear" w:color="auto" w:fill="auto"/>
            <w:vAlign w:val="center"/>
          </w:tcPr>
          <w:p>
            <w:pPr>
              <w:jc w:val="center"/>
              <w:rPr>
                <w:rFonts w:ascii="宋体" w:hAnsi="宋体" w:cs="宋体"/>
                <w:color w:val="000000"/>
                <w:sz w:val="18"/>
                <w:szCs w:val="18"/>
              </w:rPr>
            </w:pPr>
          </w:p>
        </w:tc>
        <w:tc>
          <w:tcPr>
            <w:tcW w:w="482" w:type="pct"/>
            <w:gridSpan w:val="2"/>
            <w:shd w:val="clear" w:color="auto" w:fill="auto"/>
            <w:noWrap/>
            <w:vAlign w:val="center"/>
          </w:tcPr>
          <w:p>
            <w:pPr>
              <w:jc w:val="center"/>
              <w:rPr>
                <w:rFonts w:ascii="宋体" w:hAnsi="宋体" w:cs="宋体"/>
                <w:color w:val="000000"/>
                <w:sz w:val="18"/>
                <w:szCs w:val="18"/>
              </w:rPr>
            </w:pPr>
          </w:p>
        </w:tc>
        <w:tc>
          <w:tcPr>
            <w:tcW w:w="709" w:type="pct"/>
            <w:gridSpan w:val="4"/>
            <w:shd w:val="clear" w:color="auto" w:fill="auto"/>
            <w:vAlign w:val="center"/>
          </w:tcPr>
          <w:p>
            <w:pPr>
              <w:jc w:val="center"/>
              <w:rPr>
                <w:rFonts w:ascii="宋体" w:hAnsi="宋体" w:cs="宋体"/>
                <w:color w:val="000000"/>
                <w:sz w:val="18"/>
                <w:szCs w:val="18"/>
              </w:rPr>
            </w:pPr>
            <w:r>
              <w:rPr>
                <w:rFonts w:hint="eastAsia" w:ascii="宋体" w:hAnsi="宋体" w:cs="宋体"/>
                <w:color w:val="000000"/>
                <w:kern w:val="0"/>
                <w:sz w:val="18"/>
                <w:szCs w:val="18"/>
              </w:rPr>
              <w:t>含室外机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43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804"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门诊康复1号楼4楼</w:t>
            </w:r>
          </w:p>
        </w:tc>
        <w:tc>
          <w:tcPr>
            <w:tcW w:w="853"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641"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373"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489" w:type="pct"/>
            <w:gridSpan w:val="2"/>
            <w:shd w:val="clear" w:color="auto" w:fill="auto"/>
            <w:vAlign w:val="center"/>
          </w:tcPr>
          <w:p>
            <w:pPr>
              <w:jc w:val="center"/>
              <w:rPr>
                <w:rFonts w:ascii="宋体" w:hAnsi="宋体" w:cs="宋体"/>
                <w:color w:val="000000"/>
                <w:sz w:val="18"/>
                <w:szCs w:val="18"/>
              </w:rPr>
            </w:pPr>
          </w:p>
        </w:tc>
        <w:tc>
          <w:tcPr>
            <w:tcW w:w="482" w:type="pct"/>
            <w:gridSpan w:val="2"/>
            <w:shd w:val="clear" w:color="auto" w:fill="auto"/>
            <w:noWrap/>
            <w:vAlign w:val="center"/>
          </w:tcPr>
          <w:p>
            <w:pPr>
              <w:jc w:val="center"/>
              <w:rPr>
                <w:rFonts w:ascii="宋体" w:hAnsi="宋体" w:cs="宋体"/>
                <w:color w:val="000000"/>
                <w:sz w:val="18"/>
                <w:szCs w:val="18"/>
              </w:rPr>
            </w:pPr>
          </w:p>
        </w:tc>
        <w:tc>
          <w:tcPr>
            <w:tcW w:w="709" w:type="pct"/>
            <w:gridSpan w:val="4"/>
            <w:shd w:val="clear" w:color="auto" w:fill="auto"/>
            <w:vAlign w:val="center"/>
          </w:tcPr>
          <w:p>
            <w:pPr>
              <w:jc w:val="center"/>
              <w:rPr>
                <w:rFonts w:ascii="宋体" w:hAnsi="宋体" w:cs="宋体"/>
                <w:color w:val="000000"/>
                <w:sz w:val="18"/>
                <w:szCs w:val="18"/>
              </w:rPr>
            </w:pPr>
            <w:r>
              <w:rPr>
                <w:rFonts w:hint="eastAsia" w:ascii="宋体" w:hAnsi="宋体" w:cs="宋体"/>
                <w:color w:val="000000"/>
                <w:kern w:val="0"/>
                <w:sz w:val="18"/>
                <w:szCs w:val="18"/>
              </w:rPr>
              <w:t>含室外机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43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804"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康复科2号楼4楼</w:t>
            </w:r>
          </w:p>
        </w:tc>
        <w:tc>
          <w:tcPr>
            <w:tcW w:w="853"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641"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373"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489" w:type="pct"/>
            <w:gridSpan w:val="2"/>
            <w:shd w:val="clear" w:color="auto" w:fill="auto"/>
            <w:vAlign w:val="center"/>
          </w:tcPr>
          <w:p>
            <w:pPr>
              <w:jc w:val="center"/>
              <w:rPr>
                <w:rFonts w:ascii="宋体" w:hAnsi="宋体" w:cs="宋体"/>
                <w:color w:val="000000"/>
                <w:sz w:val="18"/>
                <w:szCs w:val="18"/>
              </w:rPr>
            </w:pPr>
          </w:p>
        </w:tc>
        <w:tc>
          <w:tcPr>
            <w:tcW w:w="482" w:type="pct"/>
            <w:gridSpan w:val="2"/>
            <w:shd w:val="clear" w:color="auto" w:fill="auto"/>
            <w:noWrap/>
            <w:vAlign w:val="center"/>
          </w:tcPr>
          <w:p>
            <w:pPr>
              <w:jc w:val="center"/>
              <w:rPr>
                <w:rFonts w:ascii="宋体" w:hAnsi="宋体" w:cs="宋体"/>
                <w:color w:val="000000"/>
                <w:sz w:val="18"/>
                <w:szCs w:val="18"/>
              </w:rPr>
            </w:pPr>
          </w:p>
        </w:tc>
        <w:tc>
          <w:tcPr>
            <w:tcW w:w="709" w:type="pct"/>
            <w:gridSpan w:val="4"/>
            <w:shd w:val="clear" w:color="auto" w:fill="auto"/>
            <w:vAlign w:val="center"/>
          </w:tcPr>
          <w:p>
            <w:pPr>
              <w:jc w:val="center"/>
              <w:rPr>
                <w:rFonts w:ascii="宋体" w:hAnsi="宋体" w:cs="宋体"/>
                <w:color w:val="000000"/>
                <w:sz w:val="18"/>
                <w:szCs w:val="18"/>
              </w:rPr>
            </w:pPr>
            <w:r>
              <w:rPr>
                <w:rFonts w:hint="eastAsia" w:ascii="宋体" w:hAnsi="宋体" w:cs="宋体"/>
                <w:color w:val="000000"/>
                <w:kern w:val="0"/>
                <w:sz w:val="18"/>
                <w:szCs w:val="18"/>
              </w:rPr>
              <w:t>含室外机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43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804"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康复科8号楼4楼</w:t>
            </w:r>
          </w:p>
        </w:tc>
        <w:tc>
          <w:tcPr>
            <w:tcW w:w="853"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641"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373"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489" w:type="pct"/>
            <w:gridSpan w:val="2"/>
            <w:shd w:val="clear" w:color="auto" w:fill="auto"/>
            <w:vAlign w:val="center"/>
          </w:tcPr>
          <w:p>
            <w:pPr>
              <w:jc w:val="center"/>
              <w:rPr>
                <w:rFonts w:ascii="宋体" w:hAnsi="宋体" w:cs="宋体"/>
                <w:color w:val="000000"/>
                <w:sz w:val="18"/>
                <w:szCs w:val="18"/>
              </w:rPr>
            </w:pPr>
          </w:p>
        </w:tc>
        <w:tc>
          <w:tcPr>
            <w:tcW w:w="482" w:type="pct"/>
            <w:gridSpan w:val="2"/>
            <w:shd w:val="clear" w:color="auto" w:fill="auto"/>
            <w:noWrap/>
            <w:vAlign w:val="center"/>
          </w:tcPr>
          <w:p>
            <w:pPr>
              <w:jc w:val="center"/>
              <w:rPr>
                <w:rFonts w:ascii="宋体" w:hAnsi="宋体" w:cs="宋体"/>
                <w:color w:val="000000"/>
                <w:sz w:val="18"/>
                <w:szCs w:val="18"/>
              </w:rPr>
            </w:pPr>
          </w:p>
        </w:tc>
        <w:tc>
          <w:tcPr>
            <w:tcW w:w="709" w:type="pct"/>
            <w:gridSpan w:val="4"/>
            <w:shd w:val="clear" w:color="auto" w:fill="auto"/>
            <w:vAlign w:val="center"/>
          </w:tcPr>
          <w:p>
            <w:pPr>
              <w:jc w:val="center"/>
              <w:rPr>
                <w:rFonts w:ascii="宋体" w:hAnsi="宋体" w:cs="宋体"/>
                <w:color w:val="000000"/>
                <w:sz w:val="18"/>
                <w:szCs w:val="18"/>
              </w:rPr>
            </w:pPr>
            <w:r>
              <w:rPr>
                <w:rFonts w:hint="eastAsia" w:ascii="宋体" w:hAnsi="宋体" w:cs="宋体"/>
                <w:color w:val="000000"/>
                <w:kern w:val="0"/>
                <w:sz w:val="18"/>
                <w:szCs w:val="18"/>
              </w:rPr>
              <w:t>含室外机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43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804"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康复科7号楼4楼</w:t>
            </w:r>
          </w:p>
        </w:tc>
        <w:tc>
          <w:tcPr>
            <w:tcW w:w="853"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641"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373"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489" w:type="pct"/>
            <w:gridSpan w:val="2"/>
            <w:shd w:val="clear" w:color="auto" w:fill="auto"/>
            <w:vAlign w:val="center"/>
          </w:tcPr>
          <w:p>
            <w:pPr>
              <w:jc w:val="center"/>
              <w:rPr>
                <w:rFonts w:ascii="宋体" w:hAnsi="宋体" w:cs="宋体"/>
                <w:color w:val="000000"/>
                <w:sz w:val="18"/>
                <w:szCs w:val="18"/>
              </w:rPr>
            </w:pPr>
          </w:p>
        </w:tc>
        <w:tc>
          <w:tcPr>
            <w:tcW w:w="482" w:type="pct"/>
            <w:gridSpan w:val="2"/>
            <w:shd w:val="clear" w:color="auto" w:fill="auto"/>
            <w:noWrap/>
            <w:vAlign w:val="center"/>
          </w:tcPr>
          <w:p>
            <w:pPr>
              <w:jc w:val="center"/>
              <w:rPr>
                <w:rFonts w:ascii="宋体" w:hAnsi="宋体" w:cs="宋体"/>
                <w:color w:val="000000"/>
                <w:sz w:val="18"/>
                <w:szCs w:val="18"/>
              </w:rPr>
            </w:pPr>
          </w:p>
        </w:tc>
        <w:tc>
          <w:tcPr>
            <w:tcW w:w="709" w:type="pct"/>
            <w:gridSpan w:val="4"/>
            <w:shd w:val="clear" w:color="auto" w:fill="auto"/>
            <w:vAlign w:val="center"/>
          </w:tcPr>
          <w:p>
            <w:pPr>
              <w:jc w:val="center"/>
              <w:rPr>
                <w:rFonts w:ascii="宋体" w:hAnsi="宋体" w:cs="宋体"/>
                <w:color w:val="000000"/>
                <w:sz w:val="18"/>
                <w:szCs w:val="18"/>
              </w:rPr>
            </w:pPr>
            <w:r>
              <w:rPr>
                <w:rFonts w:hint="eastAsia" w:ascii="宋体" w:hAnsi="宋体" w:cs="宋体"/>
                <w:color w:val="000000"/>
                <w:kern w:val="0"/>
                <w:sz w:val="18"/>
                <w:szCs w:val="18"/>
              </w:rPr>
              <w:t>含室外机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43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804"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检验科2号楼3楼</w:t>
            </w:r>
          </w:p>
        </w:tc>
        <w:tc>
          <w:tcPr>
            <w:tcW w:w="853"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641"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373"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489" w:type="pct"/>
            <w:gridSpan w:val="2"/>
            <w:shd w:val="clear" w:color="auto" w:fill="auto"/>
            <w:vAlign w:val="center"/>
          </w:tcPr>
          <w:p>
            <w:pPr>
              <w:jc w:val="center"/>
              <w:rPr>
                <w:rFonts w:ascii="宋体" w:hAnsi="宋体" w:cs="宋体"/>
                <w:color w:val="000000"/>
                <w:sz w:val="18"/>
                <w:szCs w:val="18"/>
              </w:rPr>
            </w:pPr>
          </w:p>
        </w:tc>
        <w:tc>
          <w:tcPr>
            <w:tcW w:w="482" w:type="pct"/>
            <w:gridSpan w:val="2"/>
            <w:shd w:val="clear" w:color="auto" w:fill="auto"/>
            <w:noWrap/>
            <w:vAlign w:val="center"/>
          </w:tcPr>
          <w:p>
            <w:pPr>
              <w:jc w:val="center"/>
              <w:rPr>
                <w:rFonts w:ascii="宋体" w:hAnsi="宋体" w:cs="宋体"/>
                <w:color w:val="000000"/>
                <w:sz w:val="18"/>
                <w:szCs w:val="18"/>
              </w:rPr>
            </w:pPr>
          </w:p>
        </w:tc>
        <w:tc>
          <w:tcPr>
            <w:tcW w:w="709" w:type="pct"/>
            <w:gridSpan w:val="4"/>
            <w:shd w:val="clear" w:color="auto" w:fill="auto"/>
            <w:vAlign w:val="center"/>
          </w:tcPr>
          <w:p>
            <w:pPr>
              <w:jc w:val="center"/>
              <w:rPr>
                <w:rFonts w:ascii="宋体" w:hAnsi="宋体" w:cs="宋体"/>
                <w:color w:val="000000"/>
                <w:sz w:val="18"/>
                <w:szCs w:val="18"/>
              </w:rPr>
            </w:pPr>
            <w:r>
              <w:rPr>
                <w:rFonts w:hint="eastAsia" w:ascii="宋体" w:hAnsi="宋体" w:cs="宋体"/>
                <w:color w:val="000000"/>
                <w:kern w:val="0"/>
                <w:sz w:val="18"/>
                <w:szCs w:val="18"/>
              </w:rPr>
              <w:t>含室外机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43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804"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信息科2号楼3楼</w:t>
            </w:r>
          </w:p>
        </w:tc>
        <w:tc>
          <w:tcPr>
            <w:tcW w:w="853"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641"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373"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489" w:type="pct"/>
            <w:gridSpan w:val="2"/>
            <w:shd w:val="clear" w:color="auto" w:fill="auto"/>
            <w:vAlign w:val="center"/>
          </w:tcPr>
          <w:p>
            <w:pPr>
              <w:jc w:val="center"/>
              <w:rPr>
                <w:rFonts w:ascii="宋体" w:hAnsi="宋体" w:cs="宋体"/>
                <w:color w:val="000000"/>
                <w:sz w:val="18"/>
                <w:szCs w:val="18"/>
              </w:rPr>
            </w:pPr>
          </w:p>
        </w:tc>
        <w:tc>
          <w:tcPr>
            <w:tcW w:w="482" w:type="pct"/>
            <w:gridSpan w:val="2"/>
            <w:shd w:val="clear" w:color="auto" w:fill="auto"/>
            <w:noWrap/>
            <w:vAlign w:val="center"/>
          </w:tcPr>
          <w:p>
            <w:pPr>
              <w:jc w:val="center"/>
              <w:rPr>
                <w:rFonts w:ascii="宋体" w:hAnsi="宋体" w:cs="宋体"/>
                <w:color w:val="000000"/>
                <w:sz w:val="18"/>
                <w:szCs w:val="18"/>
              </w:rPr>
            </w:pPr>
          </w:p>
        </w:tc>
        <w:tc>
          <w:tcPr>
            <w:tcW w:w="709" w:type="pct"/>
            <w:gridSpan w:val="4"/>
            <w:shd w:val="clear" w:color="auto" w:fill="auto"/>
            <w:vAlign w:val="center"/>
          </w:tcPr>
          <w:p>
            <w:pPr>
              <w:jc w:val="center"/>
              <w:rPr>
                <w:rFonts w:ascii="宋体" w:hAnsi="宋体" w:cs="宋体"/>
                <w:color w:val="000000"/>
                <w:sz w:val="18"/>
                <w:szCs w:val="18"/>
              </w:rPr>
            </w:pPr>
            <w:r>
              <w:rPr>
                <w:rFonts w:hint="eastAsia" w:ascii="宋体" w:hAnsi="宋体" w:cs="宋体"/>
                <w:color w:val="000000"/>
                <w:kern w:val="0"/>
                <w:sz w:val="18"/>
                <w:szCs w:val="18"/>
              </w:rPr>
              <w:t>含室外机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43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804"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住院药房2号楼3楼</w:t>
            </w:r>
          </w:p>
        </w:tc>
        <w:tc>
          <w:tcPr>
            <w:tcW w:w="853"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641"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373"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489" w:type="pct"/>
            <w:gridSpan w:val="2"/>
            <w:shd w:val="clear" w:color="auto" w:fill="auto"/>
            <w:vAlign w:val="center"/>
          </w:tcPr>
          <w:p>
            <w:pPr>
              <w:jc w:val="center"/>
              <w:rPr>
                <w:rFonts w:ascii="宋体" w:hAnsi="宋体" w:cs="宋体"/>
                <w:color w:val="000000"/>
                <w:sz w:val="18"/>
                <w:szCs w:val="18"/>
              </w:rPr>
            </w:pPr>
          </w:p>
        </w:tc>
        <w:tc>
          <w:tcPr>
            <w:tcW w:w="482" w:type="pct"/>
            <w:gridSpan w:val="2"/>
            <w:shd w:val="clear" w:color="auto" w:fill="auto"/>
            <w:noWrap/>
            <w:vAlign w:val="center"/>
          </w:tcPr>
          <w:p>
            <w:pPr>
              <w:jc w:val="center"/>
              <w:rPr>
                <w:rFonts w:ascii="宋体" w:hAnsi="宋体" w:cs="宋体"/>
                <w:color w:val="000000"/>
                <w:sz w:val="18"/>
                <w:szCs w:val="18"/>
              </w:rPr>
            </w:pPr>
          </w:p>
        </w:tc>
        <w:tc>
          <w:tcPr>
            <w:tcW w:w="709" w:type="pct"/>
            <w:gridSpan w:val="4"/>
            <w:shd w:val="clear" w:color="auto" w:fill="auto"/>
            <w:vAlign w:val="center"/>
          </w:tcPr>
          <w:p>
            <w:pPr>
              <w:jc w:val="center"/>
              <w:rPr>
                <w:rFonts w:ascii="宋体" w:hAnsi="宋体" w:cs="宋体"/>
                <w:color w:val="000000"/>
                <w:sz w:val="18"/>
                <w:szCs w:val="18"/>
              </w:rPr>
            </w:pPr>
            <w:r>
              <w:rPr>
                <w:rFonts w:hint="eastAsia" w:ascii="宋体" w:hAnsi="宋体" w:cs="宋体"/>
                <w:color w:val="000000"/>
                <w:kern w:val="0"/>
                <w:sz w:val="18"/>
                <w:szCs w:val="18"/>
              </w:rPr>
              <w:t>含室外机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43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804"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影像科2号楼1楼</w:t>
            </w:r>
          </w:p>
        </w:tc>
        <w:tc>
          <w:tcPr>
            <w:tcW w:w="853"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641"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373"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489" w:type="pct"/>
            <w:gridSpan w:val="2"/>
            <w:shd w:val="clear" w:color="auto" w:fill="auto"/>
            <w:vAlign w:val="center"/>
          </w:tcPr>
          <w:p>
            <w:pPr>
              <w:jc w:val="center"/>
              <w:rPr>
                <w:rFonts w:ascii="宋体" w:hAnsi="宋体" w:cs="宋体"/>
                <w:color w:val="000000"/>
                <w:sz w:val="18"/>
                <w:szCs w:val="18"/>
              </w:rPr>
            </w:pPr>
          </w:p>
        </w:tc>
        <w:tc>
          <w:tcPr>
            <w:tcW w:w="482" w:type="pct"/>
            <w:gridSpan w:val="2"/>
            <w:shd w:val="clear" w:color="auto" w:fill="auto"/>
            <w:noWrap/>
            <w:vAlign w:val="center"/>
          </w:tcPr>
          <w:p>
            <w:pPr>
              <w:jc w:val="center"/>
              <w:rPr>
                <w:rFonts w:ascii="宋体" w:hAnsi="宋体" w:cs="宋体"/>
                <w:color w:val="000000"/>
                <w:sz w:val="18"/>
                <w:szCs w:val="18"/>
              </w:rPr>
            </w:pPr>
          </w:p>
        </w:tc>
        <w:tc>
          <w:tcPr>
            <w:tcW w:w="709" w:type="pct"/>
            <w:gridSpan w:val="4"/>
            <w:shd w:val="clear" w:color="auto" w:fill="auto"/>
            <w:vAlign w:val="center"/>
          </w:tcPr>
          <w:p>
            <w:pPr>
              <w:jc w:val="center"/>
              <w:rPr>
                <w:rFonts w:ascii="宋体" w:hAnsi="宋体" w:cs="宋体"/>
                <w:color w:val="000000"/>
                <w:sz w:val="18"/>
                <w:szCs w:val="18"/>
              </w:rPr>
            </w:pPr>
            <w:r>
              <w:rPr>
                <w:rFonts w:hint="eastAsia" w:ascii="宋体" w:hAnsi="宋体" w:cs="宋体"/>
                <w:color w:val="000000"/>
                <w:kern w:val="0"/>
                <w:sz w:val="18"/>
                <w:szCs w:val="18"/>
              </w:rPr>
              <w:t>含室外机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43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804"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体检科3号楼</w:t>
            </w:r>
          </w:p>
        </w:tc>
        <w:tc>
          <w:tcPr>
            <w:tcW w:w="853"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641"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88</w:t>
            </w:r>
          </w:p>
        </w:tc>
        <w:tc>
          <w:tcPr>
            <w:tcW w:w="373"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489" w:type="pct"/>
            <w:gridSpan w:val="2"/>
            <w:shd w:val="clear" w:color="auto" w:fill="auto"/>
            <w:vAlign w:val="center"/>
          </w:tcPr>
          <w:p>
            <w:pPr>
              <w:jc w:val="center"/>
              <w:rPr>
                <w:rFonts w:ascii="宋体" w:hAnsi="宋体" w:cs="宋体"/>
                <w:color w:val="000000"/>
                <w:sz w:val="18"/>
                <w:szCs w:val="18"/>
              </w:rPr>
            </w:pPr>
          </w:p>
        </w:tc>
        <w:tc>
          <w:tcPr>
            <w:tcW w:w="482" w:type="pct"/>
            <w:gridSpan w:val="2"/>
            <w:shd w:val="clear" w:color="auto" w:fill="auto"/>
            <w:noWrap/>
            <w:vAlign w:val="center"/>
          </w:tcPr>
          <w:p>
            <w:pPr>
              <w:jc w:val="center"/>
              <w:rPr>
                <w:rFonts w:ascii="宋体" w:hAnsi="宋体" w:cs="宋体"/>
                <w:color w:val="000000"/>
                <w:sz w:val="18"/>
                <w:szCs w:val="18"/>
              </w:rPr>
            </w:pPr>
          </w:p>
        </w:tc>
        <w:tc>
          <w:tcPr>
            <w:tcW w:w="709" w:type="pct"/>
            <w:gridSpan w:val="4"/>
            <w:shd w:val="clear" w:color="auto" w:fill="auto"/>
            <w:vAlign w:val="center"/>
          </w:tcPr>
          <w:p>
            <w:pPr>
              <w:jc w:val="center"/>
              <w:rPr>
                <w:rFonts w:ascii="宋体" w:hAnsi="宋体" w:cs="宋体"/>
                <w:color w:val="000000"/>
                <w:sz w:val="18"/>
                <w:szCs w:val="18"/>
              </w:rPr>
            </w:pPr>
            <w:r>
              <w:rPr>
                <w:rFonts w:hint="eastAsia" w:ascii="宋体" w:hAnsi="宋体" w:cs="宋体"/>
                <w:color w:val="000000"/>
                <w:kern w:val="0"/>
                <w:sz w:val="18"/>
                <w:szCs w:val="18"/>
              </w:rPr>
              <w:t>含室外机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43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804"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病案室3号楼1楼</w:t>
            </w:r>
          </w:p>
        </w:tc>
        <w:tc>
          <w:tcPr>
            <w:tcW w:w="853"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641"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373"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489" w:type="pct"/>
            <w:gridSpan w:val="2"/>
            <w:shd w:val="clear" w:color="auto" w:fill="auto"/>
            <w:vAlign w:val="center"/>
          </w:tcPr>
          <w:p>
            <w:pPr>
              <w:jc w:val="center"/>
              <w:rPr>
                <w:rFonts w:ascii="宋体" w:hAnsi="宋体" w:cs="宋体"/>
                <w:color w:val="000000"/>
                <w:sz w:val="18"/>
                <w:szCs w:val="18"/>
              </w:rPr>
            </w:pPr>
          </w:p>
        </w:tc>
        <w:tc>
          <w:tcPr>
            <w:tcW w:w="482" w:type="pct"/>
            <w:gridSpan w:val="2"/>
            <w:shd w:val="clear" w:color="auto" w:fill="auto"/>
            <w:noWrap/>
            <w:vAlign w:val="center"/>
          </w:tcPr>
          <w:p>
            <w:pPr>
              <w:jc w:val="center"/>
              <w:rPr>
                <w:rFonts w:ascii="宋体" w:hAnsi="宋体" w:cs="宋体"/>
                <w:color w:val="000000"/>
                <w:sz w:val="18"/>
                <w:szCs w:val="18"/>
              </w:rPr>
            </w:pPr>
          </w:p>
        </w:tc>
        <w:tc>
          <w:tcPr>
            <w:tcW w:w="709" w:type="pct"/>
            <w:gridSpan w:val="4"/>
            <w:shd w:val="clear" w:color="auto" w:fill="auto"/>
            <w:vAlign w:val="center"/>
          </w:tcPr>
          <w:p>
            <w:pPr>
              <w:jc w:val="center"/>
              <w:rPr>
                <w:rFonts w:ascii="宋体" w:hAnsi="宋体" w:cs="宋体"/>
                <w:color w:val="000000"/>
                <w:sz w:val="18"/>
                <w:szCs w:val="18"/>
              </w:rPr>
            </w:pPr>
            <w:r>
              <w:rPr>
                <w:rFonts w:hint="eastAsia" w:ascii="宋体" w:hAnsi="宋体" w:cs="宋体"/>
                <w:color w:val="000000"/>
                <w:kern w:val="0"/>
                <w:sz w:val="18"/>
                <w:szCs w:val="18"/>
              </w:rPr>
              <w:t>含室外机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43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804"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供应室3号楼1楼</w:t>
            </w:r>
          </w:p>
        </w:tc>
        <w:tc>
          <w:tcPr>
            <w:tcW w:w="853"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641"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373"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489" w:type="pct"/>
            <w:gridSpan w:val="2"/>
            <w:shd w:val="clear" w:color="auto" w:fill="auto"/>
            <w:vAlign w:val="center"/>
          </w:tcPr>
          <w:p>
            <w:pPr>
              <w:jc w:val="center"/>
              <w:rPr>
                <w:rFonts w:ascii="宋体" w:hAnsi="宋体" w:cs="宋体"/>
                <w:color w:val="000000"/>
                <w:sz w:val="18"/>
                <w:szCs w:val="18"/>
              </w:rPr>
            </w:pPr>
          </w:p>
        </w:tc>
        <w:tc>
          <w:tcPr>
            <w:tcW w:w="482" w:type="pct"/>
            <w:gridSpan w:val="2"/>
            <w:shd w:val="clear" w:color="auto" w:fill="auto"/>
            <w:noWrap/>
            <w:vAlign w:val="center"/>
          </w:tcPr>
          <w:p>
            <w:pPr>
              <w:jc w:val="center"/>
              <w:rPr>
                <w:rFonts w:ascii="宋体" w:hAnsi="宋体" w:cs="宋体"/>
                <w:color w:val="000000"/>
                <w:sz w:val="18"/>
                <w:szCs w:val="18"/>
              </w:rPr>
            </w:pPr>
          </w:p>
        </w:tc>
        <w:tc>
          <w:tcPr>
            <w:tcW w:w="709" w:type="pct"/>
            <w:gridSpan w:val="4"/>
            <w:shd w:val="clear" w:color="auto" w:fill="auto"/>
            <w:vAlign w:val="center"/>
          </w:tcPr>
          <w:p>
            <w:pPr>
              <w:jc w:val="center"/>
              <w:rPr>
                <w:rFonts w:ascii="宋体" w:hAnsi="宋体" w:cs="宋体"/>
                <w:color w:val="000000"/>
                <w:sz w:val="18"/>
                <w:szCs w:val="18"/>
              </w:rPr>
            </w:pPr>
            <w:r>
              <w:rPr>
                <w:rFonts w:hint="eastAsia" w:ascii="宋体" w:hAnsi="宋体" w:cs="宋体"/>
                <w:color w:val="000000"/>
                <w:kern w:val="0"/>
                <w:sz w:val="18"/>
                <w:szCs w:val="18"/>
              </w:rPr>
              <w:t>含室外机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43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804"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总务科1号楼保安室</w:t>
            </w:r>
          </w:p>
        </w:tc>
        <w:tc>
          <w:tcPr>
            <w:tcW w:w="853"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641"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373"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489" w:type="pct"/>
            <w:gridSpan w:val="2"/>
            <w:shd w:val="clear" w:color="auto" w:fill="auto"/>
            <w:vAlign w:val="center"/>
          </w:tcPr>
          <w:p>
            <w:pPr>
              <w:jc w:val="center"/>
              <w:rPr>
                <w:rFonts w:ascii="宋体" w:hAnsi="宋体" w:cs="宋体"/>
                <w:color w:val="000000"/>
                <w:sz w:val="18"/>
                <w:szCs w:val="18"/>
              </w:rPr>
            </w:pPr>
          </w:p>
        </w:tc>
        <w:tc>
          <w:tcPr>
            <w:tcW w:w="482" w:type="pct"/>
            <w:gridSpan w:val="2"/>
            <w:shd w:val="clear" w:color="auto" w:fill="auto"/>
            <w:noWrap/>
            <w:vAlign w:val="center"/>
          </w:tcPr>
          <w:p>
            <w:pPr>
              <w:jc w:val="center"/>
              <w:rPr>
                <w:rFonts w:ascii="宋体" w:hAnsi="宋体" w:cs="宋体"/>
                <w:color w:val="000000"/>
                <w:sz w:val="18"/>
                <w:szCs w:val="18"/>
              </w:rPr>
            </w:pPr>
          </w:p>
        </w:tc>
        <w:tc>
          <w:tcPr>
            <w:tcW w:w="709" w:type="pct"/>
            <w:gridSpan w:val="4"/>
            <w:shd w:val="clear" w:color="auto" w:fill="auto"/>
            <w:vAlign w:val="center"/>
          </w:tcPr>
          <w:p>
            <w:pPr>
              <w:jc w:val="center"/>
              <w:rPr>
                <w:rFonts w:ascii="宋体" w:hAnsi="宋体" w:cs="宋体"/>
                <w:color w:val="000000"/>
                <w:sz w:val="18"/>
                <w:szCs w:val="18"/>
              </w:rPr>
            </w:pPr>
            <w:r>
              <w:rPr>
                <w:rFonts w:hint="eastAsia" w:ascii="宋体" w:hAnsi="宋体" w:cs="宋体"/>
                <w:color w:val="000000"/>
                <w:kern w:val="0"/>
                <w:sz w:val="18"/>
                <w:szCs w:val="18"/>
              </w:rPr>
              <w:t>含室外机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43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804"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总务科2号楼消防值班室</w:t>
            </w:r>
          </w:p>
        </w:tc>
        <w:tc>
          <w:tcPr>
            <w:tcW w:w="853"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641"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373"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489" w:type="pct"/>
            <w:gridSpan w:val="2"/>
            <w:shd w:val="clear" w:color="auto" w:fill="auto"/>
            <w:vAlign w:val="center"/>
          </w:tcPr>
          <w:p>
            <w:pPr>
              <w:jc w:val="center"/>
              <w:rPr>
                <w:rFonts w:ascii="宋体" w:hAnsi="宋体" w:cs="宋体"/>
                <w:color w:val="000000"/>
                <w:sz w:val="18"/>
                <w:szCs w:val="18"/>
              </w:rPr>
            </w:pPr>
          </w:p>
        </w:tc>
        <w:tc>
          <w:tcPr>
            <w:tcW w:w="482" w:type="pct"/>
            <w:gridSpan w:val="2"/>
            <w:shd w:val="clear" w:color="auto" w:fill="auto"/>
            <w:noWrap/>
            <w:vAlign w:val="center"/>
          </w:tcPr>
          <w:p>
            <w:pPr>
              <w:jc w:val="center"/>
              <w:rPr>
                <w:rFonts w:ascii="宋体" w:hAnsi="宋体" w:cs="宋体"/>
                <w:color w:val="000000"/>
                <w:sz w:val="18"/>
                <w:szCs w:val="18"/>
              </w:rPr>
            </w:pPr>
          </w:p>
        </w:tc>
        <w:tc>
          <w:tcPr>
            <w:tcW w:w="709" w:type="pct"/>
            <w:gridSpan w:val="4"/>
            <w:shd w:val="clear" w:color="auto" w:fill="auto"/>
            <w:vAlign w:val="center"/>
          </w:tcPr>
          <w:p>
            <w:pPr>
              <w:jc w:val="center"/>
              <w:rPr>
                <w:rFonts w:ascii="宋体" w:hAnsi="宋体" w:cs="宋体"/>
                <w:color w:val="000000"/>
                <w:sz w:val="18"/>
                <w:szCs w:val="18"/>
              </w:rPr>
            </w:pPr>
            <w:r>
              <w:rPr>
                <w:rFonts w:hint="eastAsia" w:ascii="宋体" w:hAnsi="宋体" w:cs="宋体"/>
                <w:color w:val="000000"/>
                <w:kern w:val="0"/>
                <w:sz w:val="18"/>
                <w:szCs w:val="18"/>
              </w:rPr>
              <w:t>含室外机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43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804"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总务科5号楼</w:t>
            </w:r>
          </w:p>
        </w:tc>
        <w:tc>
          <w:tcPr>
            <w:tcW w:w="853"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641"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373"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489" w:type="pct"/>
            <w:gridSpan w:val="2"/>
            <w:shd w:val="clear" w:color="auto" w:fill="auto"/>
            <w:vAlign w:val="center"/>
          </w:tcPr>
          <w:p>
            <w:pPr>
              <w:jc w:val="center"/>
              <w:rPr>
                <w:rFonts w:ascii="宋体" w:hAnsi="宋体" w:cs="宋体"/>
                <w:color w:val="000000"/>
                <w:sz w:val="18"/>
                <w:szCs w:val="18"/>
              </w:rPr>
            </w:pPr>
          </w:p>
        </w:tc>
        <w:tc>
          <w:tcPr>
            <w:tcW w:w="482" w:type="pct"/>
            <w:gridSpan w:val="2"/>
            <w:shd w:val="clear" w:color="auto" w:fill="auto"/>
            <w:noWrap/>
            <w:vAlign w:val="center"/>
          </w:tcPr>
          <w:p>
            <w:pPr>
              <w:jc w:val="center"/>
              <w:rPr>
                <w:rFonts w:ascii="宋体" w:hAnsi="宋体" w:cs="宋体"/>
                <w:color w:val="000000"/>
                <w:sz w:val="18"/>
                <w:szCs w:val="18"/>
              </w:rPr>
            </w:pPr>
          </w:p>
        </w:tc>
        <w:tc>
          <w:tcPr>
            <w:tcW w:w="709" w:type="pct"/>
            <w:gridSpan w:val="4"/>
            <w:shd w:val="clear" w:color="auto" w:fill="auto"/>
            <w:vAlign w:val="center"/>
          </w:tcPr>
          <w:p>
            <w:pPr>
              <w:jc w:val="center"/>
              <w:rPr>
                <w:rFonts w:ascii="宋体" w:hAnsi="宋体" w:cs="宋体"/>
                <w:color w:val="000000"/>
                <w:sz w:val="18"/>
                <w:szCs w:val="18"/>
              </w:rPr>
            </w:pPr>
            <w:r>
              <w:rPr>
                <w:rFonts w:hint="eastAsia" w:ascii="宋体" w:hAnsi="宋体" w:cs="宋体"/>
                <w:color w:val="000000"/>
                <w:kern w:val="0"/>
                <w:sz w:val="18"/>
                <w:szCs w:val="18"/>
              </w:rPr>
              <w:t>含室外机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43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804"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总务科板房</w:t>
            </w:r>
          </w:p>
        </w:tc>
        <w:tc>
          <w:tcPr>
            <w:tcW w:w="853"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641"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373"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489" w:type="pct"/>
            <w:gridSpan w:val="2"/>
            <w:shd w:val="clear" w:color="auto" w:fill="auto"/>
            <w:vAlign w:val="center"/>
          </w:tcPr>
          <w:p>
            <w:pPr>
              <w:jc w:val="center"/>
              <w:rPr>
                <w:rFonts w:ascii="宋体" w:hAnsi="宋体" w:cs="宋体"/>
                <w:color w:val="000000"/>
                <w:sz w:val="18"/>
                <w:szCs w:val="18"/>
              </w:rPr>
            </w:pPr>
          </w:p>
        </w:tc>
        <w:tc>
          <w:tcPr>
            <w:tcW w:w="482" w:type="pct"/>
            <w:gridSpan w:val="2"/>
            <w:shd w:val="clear" w:color="auto" w:fill="auto"/>
            <w:noWrap/>
            <w:vAlign w:val="center"/>
          </w:tcPr>
          <w:p>
            <w:pPr>
              <w:jc w:val="center"/>
              <w:rPr>
                <w:rFonts w:ascii="宋体" w:hAnsi="宋体" w:cs="宋体"/>
                <w:color w:val="000000"/>
                <w:sz w:val="18"/>
                <w:szCs w:val="18"/>
              </w:rPr>
            </w:pPr>
          </w:p>
        </w:tc>
        <w:tc>
          <w:tcPr>
            <w:tcW w:w="709" w:type="pct"/>
            <w:gridSpan w:val="4"/>
            <w:shd w:val="clear" w:color="auto" w:fill="auto"/>
            <w:vAlign w:val="center"/>
          </w:tcPr>
          <w:p>
            <w:pPr>
              <w:jc w:val="center"/>
              <w:rPr>
                <w:rFonts w:ascii="宋体" w:hAnsi="宋体" w:cs="宋体"/>
                <w:color w:val="000000"/>
                <w:sz w:val="18"/>
                <w:szCs w:val="18"/>
              </w:rPr>
            </w:pPr>
            <w:r>
              <w:rPr>
                <w:rFonts w:hint="eastAsia" w:ascii="宋体" w:hAnsi="宋体" w:cs="宋体"/>
                <w:color w:val="000000"/>
                <w:kern w:val="0"/>
                <w:sz w:val="18"/>
                <w:szCs w:val="18"/>
              </w:rPr>
              <w:t>含室外机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43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804"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总务科6号楼3,4楼</w:t>
            </w:r>
          </w:p>
        </w:tc>
        <w:tc>
          <w:tcPr>
            <w:tcW w:w="853"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641"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373"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489" w:type="pct"/>
            <w:gridSpan w:val="2"/>
            <w:shd w:val="clear" w:color="auto" w:fill="auto"/>
            <w:vAlign w:val="center"/>
          </w:tcPr>
          <w:p>
            <w:pPr>
              <w:jc w:val="center"/>
              <w:rPr>
                <w:rFonts w:ascii="宋体" w:hAnsi="宋体" w:cs="宋体"/>
                <w:color w:val="000000"/>
                <w:sz w:val="18"/>
                <w:szCs w:val="18"/>
              </w:rPr>
            </w:pPr>
          </w:p>
        </w:tc>
        <w:tc>
          <w:tcPr>
            <w:tcW w:w="482" w:type="pct"/>
            <w:gridSpan w:val="2"/>
            <w:shd w:val="clear" w:color="auto" w:fill="auto"/>
            <w:noWrap/>
            <w:vAlign w:val="center"/>
          </w:tcPr>
          <w:p>
            <w:pPr>
              <w:jc w:val="center"/>
              <w:rPr>
                <w:rFonts w:ascii="宋体" w:hAnsi="宋体" w:cs="宋体"/>
                <w:color w:val="000000"/>
                <w:sz w:val="18"/>
                <w:szCs w:val="18"/>
              </w:rPr>
            </w:pPr>
          </w:p>
        </w:tc>
        <w:tc>
          <w:tcPr>
            <w:tcW w:w="709" w:type="pct"/>
            <w:gridSpan w:val="4"/>
            <w:shd w:val="clear" w:color="auto" w:fill="auto"/>
            <w:vAlign w:val="center"/>
          </w:tcPr>
          <w:p>
            <w:pPr>
              <w:jc w:val="center"/>
              <w:rPr>
                <w:rFonts w:ascii="宋体" w:hAnsi="宋体" w:cs="宋体"/>
                <w:color w:val="000000"/>
                <w:sz w:val="18"/>
                <w:szCs w:val="18"/>
              </w:rPr>
            </w:pPr>
            <w:r>
              <w:rPr>
                <w:rFonts w:hint="eastAsia" w:ascii="宋体" w:hAnsi="宋体" w:cs="宋体"/>
                <w:color w:val="000000"/>
                <w:kern w:val="0"/>
                <w:sz w:val="18"/>
                <w:szCs w:val="18"/>
              </w:rPr>
              <w:t>含室外机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43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804"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总务科7号楼2楼</w:t>
            </w:r>
          </w:p>
        </w:tc>
        <w:tc>
          <w:tcPr>
            <w:tcW w:w="853"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641"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373"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489" w:type="pct"/>
            <w:gridSpan w:val="2"/>
            <w:shd w:val="clear" w:color="auto" w:fill="auto"/>
            <w:vAlign w:val="center"/>
          </w:tcPr>
          <w:p>
            <w:pPr>
              <w:jc w:val="center"/>
              <w:rPr>
                <w:rFonts w:ascii="宋体" w:hAnsi="宋体" w:cs="宋体"/>
                <w:color w:val="000000"/>
                <w:sz w:val="18"/>
                <w:szCs w:val="18"/>
              </w:rPr>
            </w:pPr>
          </w:p>
        </w:tc>
        <w:tc>
          <w:tcPr>
            <w:tcW w:w="482" w:type="pct"/>
            <w:gridSpan w:val="2"/>
            <w:shd w:val="clear" w:color="auto" w:fill="auto"/>
            <w:noWrap/>
            <w:vAlign w:val="center"/>
          </w:tcPr>
          <w:p>
            <w:pPr>
              <w:jc w:val="center"/>
              <w:rPr>
                <w:rFonts w:ascii="宋体" w:hAnsi="宋体" w:cs="宋体"/>
                <w:color w:val="000000"/>
                <w:sz w:val="18"/>
                <w:szCs w:val="18"/>
              </w:rPr>
            </w:pPr>
          </w:p>
        </w:tc>
        <w:tc>
          <w:tcPr>
            <w:tcW w:w="709" w:type="pct"/>
            <w:gridSpan w:val="4"/>
            <w:shd w:val="clear" w:color="auto" w:fill="auto"/>
            <w:vAlign w:val="center"/>
          </w:tcPr>
          <w:p>
            <w:pPr>
              <w:jc w:val="center"/>
              <w:rPr>
                <w:rFonts w:ascii="宋体" w:hAnsi="宋体" w:cs="宋体"/>
                <w:color w:val="000000"/>
                <w:sz w:val="18"/>
                <w:szCs w:val="18"/>
              </w:rPr>
            </w:pPr>
            <w:r>
              <w:rPr>
                <w:rFonts w:hint="eastAsia" w:ascii="宋体" w:hAnsi="宋体" w:cs="宋体"/>
                <w:color w:val="000000"/>
                <w:kern w:val="0"/>
                <w:sz w:val="18"/>
                <w:szCs w:val="18"/>
              </w:rPr>
              <w:t>含室外机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43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804"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总务科7号楼4楼</w:t>
            </w:r>
          </w:p>
        </w:tc>
        <w:tc>
          <w:tcPr>
            <w:tcW w:w="853"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641"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373"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489" w:type="pct"/>
            <w:gridSpan w:val="2"/>
            <w:shd w:val="clear" w:color="auto" w:fill="auto"/>
            <w:vAlign w:val="center"/>
          </w:tcPr>
          <w:p>
            <w:pPr>
              <w:jc w:val="center"/>
              <w:rPr>
                <w:rFonts w:ascii="宋体" w:hAnsi="宋体" w:cs="宋体"/>
                <w:color w:val="000000"/>
                <w:sz w:val="18"/>
                <w:szCs w:val="18"/>
              </w:rPr>
            </w:pPr>
          </w:p>
        </w:tc>
        <w:tc>
          <w:tcPr>
            <w:tcW w:w="482" w:type="pct"/>
            <w:gridSpan w:val="2"/>
            <w:shd w:val="clear" w:color="auto" w:fill="auto"/>
            <w:noWrap/>
            <w:vAlign w:val="center"/>
          </w:tcPr>
          <w:p>
            <w:pPr>
              <w:jc w:val="center"/>
              <w:rPr>
                <w:rFonts w:ascii="宋体" w:hAnsi="宋体" w:cs="宋体"/>
                <w:color w:val="000000"/>
                <w:sz w:val="18"/>
                <w:szCs w:val="18"/>
              </w:rPr>
            </w:pPr>
          </w:p>
        </w:tc>
        <w:tc>
          <w:tcPr>
            <w:tcW w:w="709" w:type="pct"/>
            <w:gridSpan w:val="4"/>
            <w:shd w:val="clear" w:color="auto" w:fill="auto"/>
            <w:vAlign w:val="center"/>
          </w:tcPr>
          <w:p>
            <w:pPr>
              <w:jc w:val="center"/>
              <w:rPr>
                <w:rFonts w:ascii="宋体" w:hAnsi="宋体" w:cs="宋体"/>
                <w:color w:val="000000"/>
                <w:sz w:val="18"/>
                <w:szCs w:val="18"/>
              </w:rPr>
            </w:pPr>
            <w:r>
              <w:rPr>
                <w:rFonts w:hint="eastAsia" w:ascii="宋体" w:hAnsi="宋体" w:cs="宋体"/>
                <w:color w:val="000000"/>
                <w:kern w:val="0"/>
                <w:sz w:val="18"/>
                <w:szCs w:val="18"/>
              </w:rPr>
              <w:t>含室外机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43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804"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总务科应急仓库</w:t>
            </w:r>
          </w:p>
        </w:tc>
        <w:tc>
          <w:tcPr>
            <w:tcW w:w="853"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641"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373"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489" w:type="pct"/>
            <w:gridSpan w:val="2"/>
            <w:shd w:val="clear" w:color="auto" w:fill="auto"/>
            <w:vAlign w:val="center"/>
          </w:tcPr>
          <w:p>
            <w:pPr>
              <w:jc w:val="center"/>
              <w:rPr>
                <w:rFonts w:ascii="宋体" w:hAnsi="宋体" w:cs="宋体"/>
                <w:color w:val="000000"/>
                <w:sz w:val="18"/>
                <w:szCs w:val="18"/>
              </w:rPr>
            </w:pPr>
          </w:p>
        </w:tc>
        <w:tc>
          <w:tcPr>
            <w:tcW w:w="482" w:type="pct"/>
            <w:gridSpan w:val="2"/>
            <w:shd w:val="clear" w:color="auto" w:fill="auto"/>
            <w:noWrap/>
            <w:vAlign w:val="center"/>
          </w:tcPr>
          <w:p>
            <w:pPr>
              <w:jc w:val="center"/>
              <w:rPr>
                <w:rFonts w:ascii="宋体" w:hAnsi="宋体" w:cs="宋体"/>
                <w:color w:val="000000"/>
                <w:sz w:val="18"/>
                <w:szCs w:val="18"/>
              </w:rPr>
            </w:pPr>
          </w:p>
        </w:tc>
        <w:tc>
          <w:tcPr>
            <w:tcW w:w="709" w:type="pct"/>
            <w:gridSpan w:val="4"/>
            <w:shd w:val="clear" w:color="auto" w:fill="auto"/>
            <w:vAlign w:val="center"/>
          </w:tcPr>
          <w:p>
            <w:pPr>
              <w:jc w:val="center"/>
              <w:rPr>
                <w:rFonts w:ascii="宋体" w:hAnsi="宋体" w:cs="宋体"/>
                <w:color w:val="000000"/>
                <w:sz w:val="18"/>
                <w:szCs w:val="18"/>
              </w:rPr>
            </w:pPr>
            <w:r>
              <w:rPr>
                <w:rFonts w:hint="eastAsia" w:ascii="宋体" w:hAnsi="宋体" w:cs="宋体"/>
                <w:color w:val="000000"/>
                <w:kern w:val="0"/>
                <w:sz w:val="18"/>
                <w:szCs w:val="18"/>
              </w:rPr>
              <w:t>含室外机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43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804"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财务科6号楼1,2楼</w:t>
            </w:r>
          </w:p>
        </w:tc>
        <w:tc>
          <w:tcPr>
            <w:tcW w:w="853"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641"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373"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489" w:type="pct"/>
            <w:gridSpan w:val="2"/>
            <w:shd w:val="clear" w:color="auto" w:fill="auto"/>
            <w:vAlign w:val="center"/>
          </w:tcPr>
          <w:p>
            <w:pPr>
              <w:jc w:val="center"/>
              <w:rPr>
                <w:rFonts w:ascii="宋体" w:hAnsi="宋体" w:cs="宋体"/>
                <w:color w:val="000000"/>
                <w:sz w:val="18"/>
                <w:szCs w:val="18"/>
              </w:rPr>
            </w:pPr>
          </w:p>
        </w:tc>
        <w:tc>
          <w:tcPr>
            <w:tcW w:w="482" w:type="pct"/>
            <w:gridSpan w:val="2"/>
            <w:shd w:val="clear" w:color="auto" w:fill="auto"/>
            <w:noWrap/>
            <w:vAlign w:val="center"/>
          </w:tcPr>
          <w:p>
            <w:pPr>
              <w:jc w:val="center"/>
              <w:rPr>
                <w:rFonts w:ascii="宋体" w:hAnsi="宋体" w:cs="宋体"/>
                <w:color w:val="000000"/>
                <w:sz w:val="18"/>
                <w:szCs w:val="18"/>
              </w:rPr>
            </w:pPr>
          </w:p>
        </w:tc>
        <w:tc>
          <w:tcPr>
            <w:tcW w:w="709" w:type="pct"/>
            <w:gridSpan w:val="4"/>
            <w:shd w:val="clear" w:color="auto" w:fill="auto"/>
            <w:vAlign w:val="center"/>
          </w:tcPr>
          <w:p>
            <w:pPr>
              <w:jc w:val="center"/>
              <w:rPr>
                <w:rFonts w:ascii="宋体" w:hAnsi="宋体" w:cs="宋体"/>
                <w:color w:val="000000"/>
                <w:sz w:val="18"/>
                <w:szCs w:val="18"/>
              </w:rPr>
            </w:pPr>
            <w:r>
              <w:rPr>
                <w:rFonts w:hint="eastAsia" w:ascii="宋体" w:hAnsi="宋体" w:cs="宋体"/>
                <w:color w:val="000000"/>
                <w:kern w:val="0"/>
                <w:sz w:val="18"/>
                <w:szCs w:val="18"/>
              </w:rPr>
              <w:t>含室外机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43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804"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设备科6号楼4楼</w:t>
            </w:r>
          </w:p>
        </w:tc>
        <w:tc>
          <w:tcPr>
            <w:tcW w:w="853"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641"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373"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489" w:type="pct"/>
            <w:gridSpan w:val="2"/>
            <w:shd w:val="clear" w:color="auto" w:fill="auto"/>
            <w:vAlign w:val="center"/>
          </w:tcPr>
          <w:p>
            <w:pPr>
              <w:jc w:val="center"/>
              <w:rPr>
                <w:rFonts w:ascii="宋体" w:hAnsi="宋体" w:cs="宋体"/>
                <w:color w:val="000000"/>
                <w:sz w:val="18"/>
                <w:szCs w:val="18"/>
              </w:rPr>
            </w:pPr>
          </w:p>
        </w:tc>
        <w:tc>
          <w:tcPr>
            <w:tcW w:w="482" w:type="pct"/>
            <w:gridSpan w:val="2"/>
            <w:shd w:val="clear" w:color="auto" w:fill="auto"/>
            <w:noWrap/>
            <w:vAlign w:val="center"/>
          </w:tcPr>
          <w:p>
            <w:pPr>
              <w:jc w:val="center"/>
              <w:rPr>
                <w:rFonts w:ascii="宋体" w:hAnsi="宋体" w:cs="宋体"/>
                <w:color w:val="000000"/>
                <w:sz w:val="18"/>
                <w:szCs w:val="18"/>
              </w:rPr>
            </w:pPr>
          </w:p>
        </w:tc>
        <w:tc>
          <w:tcPr>
            <w:tcW w:w="709" w:type="pct"/>
            <w:gridSpan w:val="4"/>
            <w:shd w:val="clear" w:color="auto" w:fill="auto"/>
            <w:vAlign w:val="center"/>
          </w:tcPr>
          <w:p>
            <w:pPr>
              <w:jc w:val="center"/>
              <w:rPr>
                <w:rFonts w:ascii="宋体" w:hAnsi="宋体" w:cs="宋体"/>
                <w:color w:val="000000"/>
                <w:sz w:val="18"/>
                <w:szCs w:val="18"/>
              </w:rPr>
            </w:pPr>
            <w:r>
              <w:rPr>
                <w:rFonts w:hint="eastAsia" w:ascii="宋体" w:hAnsi="宋体" w:cs="宋体"/>
                <w:color w:val="000000"/>
                <w:kern w:val="0"/>
                <w:sz w:val="18"/>
                <w:szCs w:val="18"/>
              </w:rPr>
              <w:t>含室外机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43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804"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内一科7号楼3楼</w:t>
            </w:r>
          </w:p>
        </w:tc>
        <w:tc>
          <w:tcPr>
            <w:tcW w:w="853"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641"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373"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489" w:type="pct"/>
            <w:gridSpan w:val="2"/>
            <w:shd w:val="clear" w:color="auto" w:fill="auto"/>
            <w:vAlign w:val="center"/>
          </w:tcPr>
          <w:p>
            <w:pPr>
              <w:jc w:val="center"/>
              <w:rPr>
                <w:rFonts w:ascii="宋体" w:hAnsi="宋体" w:cs="宋体"/>
                <w:color w:val="000000"/>
                <w:sz w:val="18"/>
                <w:szCs w:val="18"/>
              </w:rPr>
            </w:pPr>
          </w:p>
        </w:tc>
        <w:tc>
          <w:tcPr>
            <w:tcW w:w="482" w:type="pct"/>
            <w:gridSpan w:val="2"/>
            <w:shd w:val="clear" w:color="auto" w:fill="auto"/>
            <w:noWrap/>
            <w:vAlign w:val="center"/>
          </w:tcPr>
          <w:p>
            <w:pPr>
              <w:jc w:val="center"/>
              <w:rPr>
                <w:rFonts w:ascii="宋体" w:hAnsi="宋体" w:cs="宋体"/>
                <w:color w:val="000000"/>
                <w:sz w:val="18"/>
                <w:szCs w:val="18"/>
              </w:rPr>
            </w:pPr>
          </w:p>
        </w:tc>
        <w:tc>
          <w:tcPr>
            <w:tcW w:w="709" w:type="pct"/>
            <w:gridSpan w:val="4"/>
            <w:shd w:val="clear" w:color="auto" w:fill="auto"/>
            <w:vAlign w:val="center"/>
          </w:tcPr>
          <w:p>
            <w:pPr>
              <w:jc w:val="center"/>
              <w:rPr>
                <w:rFonts w:ascii="宋体" w:hAnsi="宋体" w:cs="宋体"/>
                <w:color w:val="000000"/>
                <w:sz w:val="18"/>
                <w:szCs w:val="18"/>
              </w:rPr>
            </w:pPr>
            <w:r>
              <w:rPr>
                <w:rFonts w:hint="eastAsia" w:ascii="宋体" w:hAnsi="宋体" w:cs="宋体"/>
                <w:color w:val="000000"/>
                <w:kern w:val="0"/>
                <w:sz w:val="18"/>
                <w:szCs w:val="18"/>
              </w:rPr>
              <w:t>含室外机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43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804"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内一科8号楼3楼</w:t>
            </w:r>
          </w:p>
        </w:tc>
        <w:tc>
          <w:tcPr>
            <w:tcW w:w="853"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641"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373"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489" w:type="pct"/>
            <w:gridSpan w:val="2"/>
            <w:shd w:val="clear" w:color="auto" w:fill="auto"/>
            <w:vAlign w:val="center"/>
          </w:tcPr>
          <w:p>
            <w:pPr>
              <w:jc w:val="center"/>
              <w:rPr>
                <w:rFonts w:ascii="宋体" w:hAnsi="宋体" w:cs="宋体"/>
                <w:color w:val="000000"/>
                <w:sz w:val="18"/>
                <w:szCs w:val="18"/>
              </w:rPr>
            </w:pPr>
          </w:p>
        </w:tc>
        <w:tc>
          <w:tcPr>
            <w:tcW w:w="482" w:type="pct"/>
            <w:gridSpan w:val="2"/>
            <w:shd w:val="clear" w:color="auto" w:fill="auto"/>
            <w:noWrap/>
            <w:vAlign w:val="center"/>
          </w:tcPr>
          <w:p>
            <w:pPr>
              <w:jc w:val="center"/>
              <w:rPr>
                <w:rFonts w:ascii="宋体" w:hAnsi="宋体" w:cs="宋体"/>
                <w:color w:val="000000"/>
                <w:sz w:val="18"/>
                <w:szCs w:val="18"/>
              </w:rPr>
            </w:pPr>
          </w:p>
        </w:tc>
        <w:tc>
          <w:tcPr>
            <w:tcW w:w="709" w:type="pct"/>
            <w:gridSpan w:val="4"/>
            <w:shd w:val="clear" w:color="auto" w:fill="auto"/>
            <w:vAlign w:val="center"/>
          </w:tcPr>
          <w:p>
            <w:pPr>
              <w:jc w:val="center"/>
              <w:rPr>
                <w:rFonts w:ascii="宋体" w:hAnsi="宋体" w:cs="宋体"/>
                <w:color w:val="000000"/>
                <w:sz w:val="18"/>
                <w:szCs w:val="18"/>
              </w:rPr>
            </w:pPr>
            <w:r>
              <w:rPr>
                <w:rFonts w:hint="eastAsia" w:ascii="宋体" w:hAnsi="宋体" w:cs="宋体"/>
                <w:color w:val="000000"/>
                <w:kern w:val="0"/>
                <w:sz w:val="18"/>
                <w:szCs w:val="18"/>
              </w:rPr>
              <w:t>含室外机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43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804"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内二科7号楼5楼</w:t>
            </w:r>
          </w:p>
        </w:tc>
        <w:tc>
          <w:tcPr>
            <w:tcW w:w="853"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641"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373"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489" w:type="pct"/>
            <w:gridSpan w:val="2"/>
            <w:shd w:val="clear" w:color="auto" w:fill="auto"/>
            <w:vAlign w:val="center"/>
          </w:tcPr>
          <w:p>
            <w:pPr>
              <w:jc w:val="center"/>
              <w:rPr>
                <w:rFonts w:ascii="宋体" w:hAnsi="宋体" w:cs="宋体"/>
                <w:color w:val="000000"/>
                <w:sz w:val="18"/>
                <w:szCs w:val="18"/>
              </w:rPr>
            </w:pPr>
          </w:p>
        </w:tc>
        <w:tc>
          <w:tcPr>
            <w:tcW w:w="482" w:type="pct"/>
            <w:gridSpan w:val="2"/>
            <w:shd w:val="clear" w:color="auto" w:fill="auto"/>
            <w:noWrap/>
            <w:vAlign w:val="center"/>
          </w:tcPr>
          <w:p>
            <w:pPr>
              <w:jc w:val="center"/>
              <w:rPr>
                <w:rFonts w:ascii="宋体" w:hAnsi="宋体" w:cs="宋体"/>
                <w:color w:val="000000"/>
                <w:sz w:val="18"/>
                <w:szCs w:val="18"/>
              </w:rPr>
            </w:pPr>
          </w:p>
        </w:tc>
        <w:tc>
          <w:tcPr>
            <w:tcW w:w="709" w:type="pct"/>
            <w:gridSpan w:val="4"/>
            <w:shd w:val="clear" w:color="auto" w:fill="auto"/>
            <w:vAlign w:val="center"/>
          </w:tcPr>
          <w:p>
            <w:pPr>
              <w:jc w:val="center"/>
              <w:rPr>
                <w:rFonts w:ascii="宋体" w:hAnsi="宋体" w:cs="宋体"/>
                <w:color w:val="000000"/>
                <w:sz w:val="18"/>
                <w:szCs w:val="18"/>
              </w:rPr>
            </w:pPr>
            <w:r>
              <w:rPr>
                <w:rFonts w:hint="eastAsia" w:ascii="宋体" w:hAnsi="宋体" w:cs="宋体"/>
                <w:color w:val="000000"/>
                <w:kern w:val="0"/>
                <w:sz w:val="18"/>
                <w:szCs w:val="18"/>
              </w:rPr>
              <w:t>含室外机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43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804"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内镜中心8号楼1楼</w:t>
            </w:r>
          </w:p>
        </w:tc>
        <w:tc>
          <w:tcPr>
            <w:tcW w:w="853"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641"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373"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489" w:type="pct"/>
            <w:gridSpan w:val="2"/>
            <w:shd w:val="clear" w:color="auto" w:fill="auto"/>
            <w:vAlign w:val="center"/>
          </w:tcPr>
          <w:p>
            <w:pPr>
              <w:jc w:val="center"/>
              <w:rPr>
                <w:rFonts w:ascii="宋体" w:hAnsi="宋体" w:cs="宋体"/>
                <w:color w:val="000000"/>
                <w:sz w:val="18"/>
                <w:szCs w:val="18"/>
              </w:rPr>
            </w:pPr>
          </w:p>
        </w:tc>
        <w:tc>
          <w:tcPr>
            <w:tcW w:w="482" w:type="pct"/>
            <w:gridSpan w:val="2"/>
            <w:shd w:val="clear" w:color="auto" w:fill="auto"/>
            <w:noWrap/>
            <w:vAlign w:val="center"/>
          </w:tcPr>
          <w:p>
            <w:pPr>
              <w:jc w:val="center"/>
              <w:rPr>
                <w:rFonts w:ascii="宋体" w:hAnsi="宋体" w:cs="宋体"/>
                <w:color w:val="000000"/>
                <w:sz w:val="18"/>
                <w:szCs w:val="18"/>
              </w:rPr>
            </w:pPr>
          </w:p>
        </w:tc>
        <w:tc>
          <w:tcPr>
            <w:tcW w:w="709" w:type="pct"/>
            <w:gridSpan w:val="4"/>
            <w:shd w:val="clear" w:color="auto" w:fill="auto"/>
            <w:vAlign w:val="center"/>
          </w:tcPr>
          <w:p>
            <w:pPr>
              <w:jc w:val="center"/>
              <w:rPr>
                <w:rFonts w:ascii="宋体" w:hAnsi="宋体" w:cs="宋体"/>
                <w:color w:val="000000"/>
                <w:sz w:val="18"/>
                <w:szCs w:val="18"/>
              </w:rPr>
            </w:pPr>
            <w:r>
              <w:rPr>
                <w:rFonts w:hint="eastAsia" w:ascii="宋体" w:hAnsi="宋体" w:cs="宋体"/>
                <w:color w:val="000000"/>
                <w:kern w:val="0"/>
                <w:sz w:val="18"/>
                <w:szCs w:val="18"/>
              </w:rPr>
              <w:t>含室外机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43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804"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ASD门诊8号楼2楼</w:t>
            </w:r>
          </w:p>
        </w:tc>
        <w:tc>
          <w:tcPr>
            <w:tcW w:w="853"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641"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373"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489" w:type="pct"/>
            <w:gridSpan w:val="2"/>
            <w:shd w:val="clear" w:color="auto" w:fill="auto"/>
            <w:vAlign w:val="center"/>
          </w:tcPr>
          <w:p>
            <w:pPr>
              <w:jc w:val="center"/>
              <w:rPr>
                <w:rFonts w:ascii="宋体" w:hAnsi="宋体" w:cs="宋体"/>
                <w:color w:val="000000"/>
                <w:sz w:val="18"/>
                <w:szCs w:val="18"/>
              </w:rPr>
            </w:pPr>
          </w:p>
        </w:tc>
        <w:tc>
          <w:tcPr>
            <w:tcW w:w="482" w:type="pct"/>
            <w:gridSpan w:val="2"/>
            <w:shd w:val="clear" w:color="auto" w:fill="auto"/>
            <w:noWrap/>
            <w:vAlign w:val="center"/>
          </w:tcPr>
          <w:p>
            <w:pPr>
              <w:jc w:val="center"/>
              <w:rPr>
                <w:rFonts w:ascii="宋体" w:hAnsi="宋体" w:cs="宋体"/>
                <w:color w:val="000000"/>
                <w:sz w:val="18"/>
                <w:szCs w:val="18"/>
              </w:rPr>
            </w:pPr>
          </w:p>
        </w:tc>
        <w:tc>
          <w:tcPr>
            <w:tcW w:w="709" w:type="pct"/>
            <w:gridSpan w:val="4"/>
            <w:shd w:val="clear" w:color="auto" w:fill="auto"/>
            <w:vAlign w:val="center"/>
          </w:tcPr>
          <w:p>
            <w:pPr>
              <w:jc w:val="center"/>
              <w:rPr>
                <w:rFonts w:ascii="宋体" w:hAnsi="宋体" w:cs="宋体"/>
                <w:color w:val="000000"/>
                <w:sz w:val="18"/>
                <w:szCs w:val="18"/>
              </w:rPr>
            </w:pPr>
            <w:r>
              <w:rPr>
                <w:rFonts w:hint="eastAsia" w:ascii="宋体" w:hAnsi="宋体" w:cs="宋体"/>
                <w:color w:val="000000"/>
                <w:kern w:val="0"/>
                <w:sz w:val="18"/>
                <w:szCs w:val="18"/>
              </w:rPr>
              <w:t>含室外机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43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804"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院办阶梯楼7楼</w:t>
            </w:r>
          </w:p>
        </w:tc>
        <w:tc>
          <w:tcPr>
            <w:tcW w:w="853"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641"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373"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489" w:type="pct"/>
            <w:gridSpan w:val="2"/>
            <w:shd w:val="clear" w:color="auto" w:fill="auto"/>
            <w:vAlign w:val="center"/>
          </w:tcPr>
          <w:p>
            <w:pPr>
              <w:jc w:val="center"/>
              <w:rPr>
                <w:rFonts w:ascii="宋体" w:hAnsi="宋体" w:cs="宋体"/>
                <w:color w:val="000000"/>
                <w:sz w:val="18"/>
                <w:szCs w:val="18"/>
              </w:rPr>
            </w:pPr>
          </w:p>
        </w:tc>
        <w:tc>
          <w:tcPr>
            <w:tcW w:w="482" w:type="pct"/>
            <w:gridSpan w:val="2"/>
            <w:shd w:val="clear" w:color="auto" w:fill="auto"/>
            <w:noWrap/>
            <w:vAlign w:val="center"/>
          </w:tcPr>
          <w:p>
            <w:pPr>
              <w:jc w:val="center"/>
              <w:rPr>
                <w:rFonts w:ascii="宋体" w:hAnsi="宋体" w:cs="宋体"/>
                <w:color w:val="000000"/>
                <w:sz w:val="18"/>
                <w:szCs w:val="18"/>
              </w:rPr>
            </w:pPr>
          </w:p>
        </w:tc>
        <w:tc>
          <w:tcPr>
            <w:tcW w:w="709" w:type="pct"/>
            <w:gridSpan w:val="4"/>
            <w:shd w:val="clear" w:color="auto" w:fill="auto"/>
            <w:vAlign w:val="center"/>
          </w:tcPr>
          <w:p>
            <w:pPr>
              <w:jc w:val="center"/>
              <w:rPr>
                <w:rFonts w:ascii="宋体" w:hAnsi="宋体" w:cs="宋体"/>
                <w:color w:val="000000"/>
                <w:sz w:val="18"/>
                <w:szCs w:val="18"/>
              </w:rPr>
            </w:pPr>
            <w:r>
              <w:rPr>
                <w:rFonts w:hint="eastAsia" w:ascii="宋体" w:hAnsi="宋体" w:cs="宋体"/>
                <w:color w:val="000000"/>
                <w:kern w:val="0"/>
                <w:sz w:val="18"/>
                <w:szCs w:val="18"/>
              </w:rPr>
              <w:t>含室外机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43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804"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护理部阶梯楼7楼</w:t>
            </w:r>
          </w:p>
        </w:tc>
        <w:tc>
          <w:tcPr>
            <w:tcW w:w="853"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641"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373"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489" w:type="pct"/>
            <w:gridSpan w:val="2"/>
            <w:shd w:val="clear" w:color="auto" w:fill="auto"/>
            <w:vAlign w:val="center"/>
          </w:tcPr>
          <w:p>
            <w:pPr>
              <w:jc w:val="center"/>
              <w:rPr>
                <w:rFonts w:ascii="宋体" w:hAnsi="宋体" w:cs="宋体"/>
                <w:color w:val="000000"/>
                <w:sz w:val="18"/>
                <w:szCs w:val="18"/>
              </w:rPr>
            </w:pPr>
          </w:p>
        </w:tc>
        <w:tc>
          <w:tcPr>
            <w:tcW w:w="482" w:type="pct"/>
            <w:gridSpan w:val="2"/>
            <w:shd w:val="clear" w:color="auto" w:fill="auto"/>
            <w:noWrap/>
            <w:vAlign w:val="center"/>
          </w:tcPr>
          <w:p>
            <w:pPr>
              <w:jc w:val="center"/>
              <w:rPr>
                <w:rFonts w:ascii="宋体" w:hAnsi="宋体" w:cs="宋体"/>
                <w:color w:val="000000"/>
                <w:sz w:val="18"/>
                <w:szCs w:val="18"/>
              </w:rPr>
            </w:pPr>
          </w:p>
        </w:tc>
        <w:tc>
          <w:tcPr>
            <w:tcW w:w="709" w:type="pct"/>
            <w:gridSpan w:val="4"/>
            <w:shd w:val="clear" w:color="auto" w:fill="auto"/>
            <w:vAlign w:val="center"/>
          </w:tcPr>
          <w:p>
            <w:pPr>
              <w:jc w:val="center"/>
              <w:rPr>
                <w:rFonts w:ascii="宋体" w:hAnsi="宋体" w:cs="宋体"/>
                <w:color w:val="000000"/>
                <w:sz w:val="18"/>
                <w:szCs w:val="18"/>
              </w:rPr>
            </w:pPr>
            <w:r>
              <w:rPr>
                <w:rFonts w:hint="eastAsia" w:ascii="宋体" w:hAnsi="宋体" w:cs="宋体"/>
                <w:color w:val="000000"/>
                <w:kern w:val="0"/>
                <w:sz w:val="18"/>
                <w:szCs w:val="18"/>
              </w:rPr>
              <w:t>含室外机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43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804"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医务部阶梯楼7楼</w:t>
            </w:r>
          </w:p>
        </w:tc>
        <w:tc>
          <w:tcPr>
            <w:tcW w:w="853"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641"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373"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489" w:type="pct"/>
            <w:gridSpan w:val="2"/>
            <w:shd w:val="clear" w:color="auto" w:fill="auto"/>
            <w:vAlign w:val="center"/>
          </w:tcPr>
          <w:p>
            <w:pPr>
              <w:jc w:val="center"/>
              <w:rPr>
                <w:rFonts w:ascii="宋体" w:hAnsi="宋体" w:cs="宋体"/>
                <w:color w:val="000000"/>
                <w:sz w:val="18"/>
                <w:szCs w:val="18"/>
              </w:rPr>
            </w:pPr>
          </w:p>
        </w:tc>
        <w:tc>
          <w:tcPr>
            <w:tcW w:w="482" w:type="pct"/>
            <w:gridSpan w:val="2"/>
            <w:shd w:val="clear" w:color="auto" w:fill="auto"/>
            <w:noWrap/>
            <w:vAlign w:val="center"/>
          </w:tcPr>
          <w:p>
            <w:pPr>
              <w:jc w:val="center"/>
              <w:rPr>
                <w:rFonts w:ascii="宋体" w:hAnsi="宋体" w:cs="宋体"/>
                <w:color w:val="000000"/>
                <w:sz w:val="18"/>
                <w:szCs w:val="18"/>
              </w:rPr>
            </w:pPr>
          </w:p>
        </w:tc>
        <w:tc>
          <w:tcPr>
            <w:tcW w:w="709" w:type="pct"/>
            <w:gridSpan w:val="4"/>
            <w:shd w:val="clear" w:color="auto" w:fill="auto"/>
            <w:vAlign w:val="center"/>
          </w:tcPr>
          <w:p>
            <w:pPr>
              <w:jc w:val="center"/>
              <w:rPr>
                <w:rFonts w:ascii="宋体" w:hAnsi="宋体" w:cs="宋体"/>
                <w:color w:val="000000"/>
                <w:sz w:val="18"/>
                <w:szCs w:val="18"/>
              </w:rPr>
            </w:pPr>
            <w:r>
              <w:rPr>
                <w:rFonts w:hint="eastAsia" w:ascii="宋体" w:hAnsi="宋体" w:cs="宋体"/>
                <w:color w:val="000000"/>
                <w:kern w:val="0"/>
                <w:sz w:val="18"/>
                <w:szCs w:val="18"/>
              </w:rPr>
              <w:t>含室外机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435" w:type="pc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804"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党办阶梯楼7楼</w:t>
            </w:r>
          </w:p>
        </w:tc>
        <w:tc>
          <w:tcPr>
            <w:tcW w:w="853"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格力</w:t>
            </w:r>
          </w:p>
        </w:tc>
        <w:tc>
          <w:tcPr>
            <w:tcW w:w="641"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373"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489" w:type="pct"/>
            <w:gridSpan w:val="2"/>
            <w:shd w:val="clear" w:color="auto" w:fill="auto"/>
            <w:vAlign w:val="center"/>
          </w:tcPr>
          <w:p>
            <w:pPr>
              <w:jc w:val="center"/>
              <w:rPr>
                <w:rFonts w:ascii="宋体" w:hAnsi="宋体" w:cs="宋体"/>
                <w:color w:val="000000"/>
                <w:sz w:val="18"/>
                <w:szCs w:val="18"/>
              </w:rPr>
            </w:pPr>
          </w:p>
        </w:tc>
        <w:tc>
          <w:tcPr>
            <w:tcW w:w="482" w:type="pct"/>
            <w:gridSpan w:val="2"/>
            <w:shd w:val="clear" w:color="auto" w:fill="auto"/>
            <w:noWrap/>
            <w:vAlign w:val="center"/>
          </w:tcPr>
          <w:p>
            <w:pPr>
              <w:jc w:val="center"/>
              <w:rPr>
                <w:rFonts w:ascii="宋体" w:hAnsi="宋体" w:cs="宋体"/>
                <w:color w:val="000000"/>
                <w:sz w:val="18"/>
                <w:szCs w:val="18"/>
              </w:rPr>
            </w:pPr>
          </w:p>
        </w:tc>
        <w:tc>
          <w:tcPr>
            <w:tcW w:w="709" w:type="pct"/>
            <w:gridSpan w:val="4"/>
            <w:shd w:val="clear" w:color="auto" w:fill="auto"/>
            <w:vAlign w:val="center"/>
          </w:tcPr>
          <w:p>
            <w:pPr>
              <w:jc w:val="center"/>
              <w:rPr>
                <w:rFonts w:ascii="宋体" w:hAnsi="宋体" w:cs="宋体"/>
                <w:color w:val="000000"/>
                <w:sz w:val="18"/>
                <w:szCs w:val="18"/>
              </w:rPr>
            </w:pPr>
            <w:r>
              <w:rPr>
                <w:rFonts w:hint="eastAsia" w:ascii="宋体" w:hAnsi="宋体" w:cs="宋体"/>
                <w:color w:val="000000"/>
                <w:kern w:val="0"/>
                <w:sz w:val="18"/>
                <w:szCs w:val="18"/>
              </w:rPr>
              <w:t>含室外机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306" w:type="pct"/>
            <w:gridSpan w:val="8"/>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合计</w:t>
            </w:r>
          </w:p>
        </w:tc>
        <w:tc>
          <w:tcPr>
            <w:tcW w:w="641" w:type="pct"/>
            <w:gridSpan w:val="3"/>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346</w:t>
            </w:r>
          </w:p>
        </w:tc>
        <w:tc>
          <w:tcPr>
            <w:tcW w:w="373" w:type="pct"/>
            <w:gridSpan w:val="3"/>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台</w:t>
            </w:r>
          </w:p>
        </w:tc>
        <w:tc>
          <w:tcPr>
            <w:tcW w:w="971" w:type="pct"/>
            <w:gridSpan w:val="4"/>
            <w:shd w:val="clear" w:color="auto" w:fill="auto"/>
            <w:noWrap/>
            <w:vAlign w:val="center"/>
          </w:tcPr>
          <w:p>
            <w:pPr>
              <w:jc w:val="center"/>
              <w:rPr>
                <w:rFonts w:ascii="宋体" w:hAnsi="宋体" w:cs="宋体"/>
                <w:color w:val="000000"/>
                <w:sz w:val="18"/>
                <w:szCs w:val="18"/>
              </w:rPr>
            </w:pPr>
          </w:p>
        </w:tc>
        <w:tc>
          <w:tcPr>
            <w:tcW w:w="709" w:type="pct"/>
            <w:gridSpan w:val="4"/>
            <w:shd w:val="clear" w:color="auto" w:fill="auto"/>
            <w:noWrap/>
            <w:vAlign w:val="center"/>
          </w:tcPr>
          <w:p>
            <w:pPr>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215" w:type="pct"/>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序号</w:t>
            </w:r>
          </w:p>
        </w:tc>
        <w:tc>
          <w:tcPr>
            <w:tcW w:w="435" w:type="pct"/>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品牌</w:t>
            </w:r>
          </w:p>
        </w:tc>
        <w:tc>
          <w:tcPr>
            <w:tcW w:w="804" w:type="pct"/>
            <w:gridSpan w:val="3"/>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名称／房号</w:t>
            </w:r>
          </w:p>
        </w:tc>
        <w:tc>
          <w:tcPr>
            <w:tcW w:w="853" w:type="pct"/>
            <w:gridSpan w:val="3"/>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品名</w:t>
            </w:r>
          </w:p>
        </w:tc>
        <w:tc>
          <w:tcPr>
            <w:tcW w:w="1503" w:type="pct"/>
            <w:gridSpan w:val="8"/>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规格</w:t>
            </w:r>
          </w:p>
        </w:tc>
        <w:tc>
          <w:tcPr>
            <w:tcW w:w="482" w:type="pct"/>
            <w:gridSpan w:val="2"/>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数量（台）</w:t>
            </w:r>
          </w:p>
        </w:tc>
        <w:tc>
          <w:tcPr>
            <w:tcW w:w="336" w:type="pct"/>
            <w:gridSpan w:val="2"/>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单价</w:t>
            </w:r>
          </w:p>
          <w:p>
            <w:pPr>
              <w:widowControl/>
              <w:jc w:val="left"/>
              <w:textAlignment w:val="center"/>
              <w:rPr>
                <w:rFonts w:ascii="宋体" w:hAnsi="宋体" w:cs="宋体"/>
                <w:b/>
                <w:bCs/>
                <w:color w:val="000000"/>
                <w:sz w:val="18"/>
                <w:szCs w:val="18"/>
              </w:rPr>
            </w:pPr>
            <w:r>
              <w:rPr>
                <w:rFonts w:hint="eastAsia" w:ascii="宋体" w:hAnsi="宋体" w:cs="宋体"/>
                <w:b/>
                <w:bCs/>
                <w:color w:val="000000"/>
                <w:kern w:val="0"/>
                <w:sz w:val="18"/>
                <w:szCs w:val="18"/>
              </w:rPr>
              <w:t>元/台/年</w:t>
            </w:r>
          </w:p>
        </w:tc>
        <w:tc>
          <w:tcPr>
            <w:tcW w:w="373" w:type="pct"/>
            <w:gridSpan w:val="2"/>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合计</w:t>
            </w:r>
          </w:p>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215" w:type="pct"/>
            <w:vMerge w:val="restar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435" w:type="pct"/>
            <w:vMerge w:val="restar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广州奥揽达</w:t>
            </w:r>
          </w:p>
        </w:tc>
        <w:tc>
          <w:tcPr>
            <w:tcW w:w="804" w:type="pct"/>
            <w:gridSpan w:val="3"/>
            <w:vMerge w:val="restar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门诊1楼</w:t>
            </w:r>
          </w:p>
        </w:tc>
        <w:tc>
          <w:tcPr>
            <w:tcW w:w="853" w:type="pct"/>
            <w:gridSpan w:val="3"/>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室外机</w:t>
            </w:r>
          </w:p>
        </w:tc>
        <w:tc>
          <w:tcPr>
            <w:tcW w:w="710" w:type="pct"/>
            <w:gridSpan w:val="4"/>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ACS120RD-D</w:t>
            </w:r>
          </w:p>
        </w:tc>
        <w:tc>
          <w:tcPr>
            <w:tcW w:w="304" w:type="pct"/>
            <w:gridSpan w:val="2"/>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制热量：32KW</w:t>
            </w:r>
          </w:p>
        </w:tc>
        <w:tc>
          <w:tcPr>
            <w:tcW w:w="489" w:type="pct"/>
            <w:gridSpan w:val="2"/>
            <w:shd w:val="clear" w:color="auto" w:fill="auto"/>
            <w:noWrap/>
            <w:vAlign w:val="center"/>
          </w:tcPr>
          <w:p>
            <w:pPr>
              <w:rPr>
                <w:rFonts w:ascii="宋体" w:hAnsi="宋体" w:cs="宋体"/>
                <w:color w:val="000000"/>
                <w:sz w:val="18"/>
                <w:szCs w:val="18"/>
              </w:rPr>
            </w:pPr>
            <w:r>
              <w:rPr>
                <w:rFonts w:hint="eastAsia" w:ascii="宋体" w:hAnsi="宋体" w:cs="宋体"/>
                <w:color w:val="000000"/>
                <w:kern w:val="0"/>
                <w:sz w:val="18"/>
                <w:szCs w:val="18"/>
              </w:rPr>
              <w:t>制冷量：30KW</w:t>
            </w:r>
          </w:p>
        </w:tc>
        <w:tc>
          <w:tcPr>
            <w:tcW w:w="482" w:type="pct"/>
            <w:gridSpan w:val="2"/>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336" w:type="pct"/>
            <w:gridSpan w:val="2"/>
            <w:shd w:val="clear" w:color="auto" w:fill="auto"/>
            <w:vAlign w:val="center"/>
          </w:tcPr>
          <w:p>
            <w:pPr>
              <w:rPr>
                <w:rFonts w:ascii="宋体" w:hAnsi="宋体" w:cs="宋体"/>
                <w:b/>
                <w:bCs/>
                <w:color w:val="000000"/>
                <w:sz w:val="18"/>
                <w:szCs w:val="18"/>
              </w:rPr>
            </w:pPr>
          </w:p>
        </w:tc>
        <w:tc>
          <w:tcPr>
            <w:tcW w:w="373" w:type="pct"/>
            <w:gridSpan w:val="2"/>
            <w:shd w:val="clear" w:color="auto" w:fill="auto"/>
            <w:vAlign w:val="center"/>
          </w:tcPr>
          <w:p>
            <w:pPr>
              <w:rPr>
                <w:rFonts w:ascii="宋体" w:hAnsi="宋体" w:cs="宋体"/>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exact"/>
        </w:trPr>
        <w:tc>
          <w:tcPr>
            <w:tcW w:w="215" w:type="pct"/>
            <w:vMerge w:val="continue"/>
            <w:shd w:val="clear" w:color="auto" w:fill="auto"/>
            <w:noWrap/>
            <w:vAlign w:val="center"/>
          </w:tcPr>
          <w:p>
            <w:pPr>
              <w:jc w:val="center"/>
              <w:rPr>
                <w:rFonts w:ascii="宋体" w:hAnsi="宋体" w:cs="宋体"/>
                <w:color w:val="000000"/>
                <w:sz w:val="18"/>
                <w:szCs w:val="18"/>
              </w:rPr>
            </w:pPr>
          </w:p>
        </w:tc>
        <w:tc>
          <w:tcPr>
            <w:tcW w:w="435" w:type="pct"/>
            <w:vMerge w:val="continue"/>
            <w:shd w:val="clear" w:color="auto" w:fill="auto"/>
            <w:vAlign w:val="center"/>
          </w:tcPr>
          <w:p>
            <w:pPr>
              <w:jc w:val="center"/>
              <w:rPr>
                <w:rFonts w:ascii="宋体" w:hAnsi="宋体" w:cs="宋体"/>
                <w:color w:val="000000"/>
                <w:sz w:val="18"/>
                <w:szCs w:val="18"/>
              </w:rPr>
            </w:pPr>
          </w:p>
        </w:tc>
        <w:tc>
          <w:tcPr>
            <w:tcW w:w="804" w:type="pct"/>
            <w:gridSpan w:val="3"/>
            <w:vMerge w:val="continue"/>
            <w:shd w:val="clear" w:color="auto" w:fill="auto"/>
            <w:noWrap/>
            <w:vAlign w:val="center"/>
          </w:tcPr>
          <w:p>
            <w:pPr>
              <w:jc w:val="center"/>
              <w:rPr>
                <w:rFonts w:ascii="宋体" w:hAnsi="宋体" w:cs="宋体"/>
                <w:color w:val="000000"/>
                <w:sz w:val="18"/>
                <w:szCs w:val="18"/>
              </w:rPr>
            </w:pPr>
          </w:p>
        </w:tc>
        <w:tc>
          <w:tcPr>
            <w:tcW w:w="853" w:type="pct"/>
            <w:gridSpan w:val="3"/>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洁净手术室用空气调节机组</w:t>
            </w:r>
          </w:p>
        </w:tc>
        <w:tc>
          <w:tcPr>
            <w:tcW w:w="710" w:type="pct"/>
            <w:gridSpan w:val="4"/>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OAMH3.0-6B</w:t>
            </w:r>
          </w:p>
        </w:tc>
        <w:tc>
          <w:tcPr>
            <w:tcW w:w="304" w:type="pct"/>
            <w:gridSpan w:val="2"/>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制热量：32KW</w:t>
            </w:r>
          </w:p>
        </w:tc>
        <w:tc>
          <w:tcPr>
            <w:tcW w:w="489" w:type="pct"/>
            <w:gridSpan w:val="2"/>
            <w:shd w:val="clear" w:color="auto" w:fill="auto"/>
            <w:noWrap/>
            <w:vAlign w:val="center"/>
          </w:tcPr>
          <w:p>
            <w:pPr>
              <w:rPr>
                <w:rFonts w:ascii="宋体" w:hAnsi="宋体" w:cs="宋体"/>
                <w:color w:val="000000"/>
                <w:sz w:val="18"/>
                <w:szCs w:val="18"/>
              </w:rPr>
            </w:pPr>
            <w:r>
              <w:rPr>
                <w:rFonts w:hint="eastAsia" w:ascii="宋体" w:hAnsi="宋体" w:cs="宋体"/>
                <w:color w:val="000000"/>
                <w:kern w:val="0"/>
                <w:sz w:val="18"/>
                <w:szCs w:val="18"/>
              </w:rPr>
              <w:t>制冷量：28KW</w:t>
            </w:r>
          </w:p>
        </w:tc>
        <w:tc>
          <w:tcPr>
            <w:tcW w:w="482" w:type="pct"/>
            <w:gridSpan w:val="2"/>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336" w:type="pct"/>
            <w:gridSpan w:val="2"/>
            <w:shd w:val="clear" w:color="auto" w:fill="auto"/>
            <w:noWrap/>
            <w:vAlign w:val="center"/>
          </w:tcPr>
          <w:p>
            <w:pPr>
              <w:rPr>
                <w:rFonts w:ascii="宋体" w:hAnsi="宋体" w:cs="宋体"/>
                <w:color w:val="000000"/>
                <w:sz w:val="18"/>
                <w:szCs w:val="18"/>
              </w:rPr>
            </w:pPr>
          </w:p>
        </w:tc>
        <w:tc>
          <w:tcPr>
            <w:tcW w:w="373" w:type="pct"/>
            <w:gridSpan w:val="2"/>
            <w:shd w:val="clear" w:color="auto" w:fill="auto"/>
            <w:noWrap/>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5" w:type="pct"/>
            <w:vMerge w:val="continue"/>
            <w:shd w:val="clear" w:color="auto" w:fill="auto"/>
            <w:noWrap/>
            <w:vAlign w:val="center"/>
          </w:tcPr>
          <w:p>
            <w:pPr>
              <w:jc w:val="center"/>
              <w:rPr>
                <w:rFonts w:ascii="宋体" w:hAnsi="宋体" w:cs="宋体"/>
                <w:color w:val="000000"/>
                <w:sz w:val="18"/>
                <w:szCs w:val="18"/>
              </w:rPr>
            </w:pPr>
          </w:p>
        </w:tc>
        <w:tc>
          <w:tcPr>
            <w:tcW w:w="435" w:type="pct"/>
            <w:vMerge w:val="continue"/>
            <w:shd w:val="clear" w:color="auto" w:fill="auto"/>
            <w:vAlign w:val="center"/>
          </w:tcPr>
          <w:p>
            <w:pPr>
              <w:jc w:val="center"/>
              <w:rPr>
                <w:rFonts w:ascii="宋体" w:hAnsi="宋体" w:cs="宋体"/>
                <w:color w:val="000000"/>
                <w:sz w:val="18"/>
                <w:szCs w:val="18"/>
              </w:rPr>
            </w:pPr>
          </w:p>
        </w:tc>
        <w:tc>
          <w:tcPr>
            <w:tcW w:w="804" w:type="pct"/>
            <w:gridSpan w:val="3"/>
            <w:vMerge w:val="continue"/>
            <w:shd w:val="clear" w:color="auto" w:fill="auto"/>
            <w:noWrap/>
            <w:vAlign w:val="center"/>
          </w:tcPr>
          <w:p>
            <w:pPr>
              <w:jc w:val="center"/>
              <w:rPr>
                <w:rFonts w:ascii="宋体" w:hAnsi="宋体" w:cs="宋体"/>
                <w:color w:val="000000"/>
                <w:sz w:val="18"/>
                <w:szCs w:val="18"/>
              </w:rPr>
            </w:pPr>
          </w:p>
        </w:tc>
        <w:tc>
          <w:tcPr>
            <w:tcW w:w="853" w:type="pct"/>
            <w:gridSpan w:val="3"/>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组合式排风机组</w:t>
            </w:r>
          </w:p>
        </w:tc>
        <w:tc>
          <w:tcPr>
            <w:tcW w:w="710" w:type="pct"/>
            <w:gridSpan w:val="4"/>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OAMH3.0-F</w:t>
            </w:r>
          </w:p>
        </w:tc>
        <w:tc>
          <w:tcPr>
            <w:tcW w:w="793" w:type="pct"/>
            <w:gridSpan w:val="4"/>
            <w:shd w:val="clear" w:color="auto" w:fill="auto"/>
            <w:vAlign w:val="center"/>
          </w:tcPr>
          <w:p>
            <w:pPr>
              <w:rPr>
                <w:rFonts w:ascii="宋体" w:hAnsi="宋体" w:cs="宋体"/>
                <w:color w:val="000000"/>
                <w:sz w:val="18"/>
                <w:szCs w:val="18"/>
              </w:rPr>
            </w:pPr>
            <w:r>
              <w:rPr>
                <w:rStyle w:val="13"/>
                <w:rFonts w:hint="default"/>
                <w:sz w:val="18"/>
                <w:szCs w:val="18"/>
              </w:rPr>
              <w:t>额定风量：3000m</w:t>
            </w:r>
            <w:r>
              <w:rPr>
                <w:rStyle w:val="14"/>
                <w:rFonts w:hint="default"/>
                <w:sz w:val="18"/>
                <w:szCs w:val="18"/>
              </w:rPr>
              <w:t>3</w:t>
            </w:r>
            <w:r>
              <w:rPr>
                <w:rStyle w:val="13"/>
                <w:rFonts w:hint="default"/>
                <w:sz w:val="18"/>
                <w:szCs w:val="18"/>
              </w:rPr>
              <w:t>/h</w:t>
            </w:r>
          </w:p>
        </w:tc>
        <w:tc>
          <w:tcPr>
            <w:tcW w:w="482" w:type="pct"/>
            <w:gridSpan w:val="2"/>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336" w:type="pct"/>
            <w:gridSpan w:val="2"/>
            <w:shd w:val="clear" w:color="auto" w:fill="auto"/>
            <w:noWrap/>
            <w:vAlign w:val="center"/>
          </w:tcPr>
          <w:p>
            <w:pPr>
              <w:rPr>
                <w:rFonts w:ascii="宋体" w:hAnsi="宋体" w:cs="宋体"/>
                <w:color w:val="000000"/>
                <w:sz w:val="18"/>
                <w:szCs w:val="18"/>
              </w:rPr>
            </w:pPr>
          </w:p>
        </w:tc>
        <w:tc>
          <w:tcPr>
            <w:tcW w:w="373" w:type="pct"/>
            <w:gridSpan w:val="2"/>
            <w:shd w:val="clear" w:color="auto" w:fill="auto"/>
            <w:noWrap/>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215" w:type="pct"/>
            <w:vMerge w:val="restar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435" w:type="pct"/>
            <w:vMerge w:val="restar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广州奥揽达</w:t>
            </w:r>
          </w:p>
        </w:tc>
        <w:tc>
          <w:tcPr>
            <w:tcW w:w="804" w:type="pct"/>
            <w:gridSpan w:val="3"/>
            <w:vMerge w:val="restar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门诊2楼</w:t>
            </w:r>
          </w:p>
        </w:tc>
        <w:tc>
          <w:tcPr>
            <w:tcW w:w="853" w:type="pct"/>
            <w:gridSpan w:val="3"/>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室外机</w:t>
            </w:r>
          </w:p>
        </w:tc>
        <w:tc>
          <w:tcPr>
            <w:tcW w:w="710" w:type="pct"/>
            <w:gridSpan w:val="4"/>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ACS120RD-D</w:t>
            </w:r>
          </w:p>
        </w:tc>
        <w:tc>
          <w:tcPr>
            <w:tcW w:w="339" w:type="pct"/>
            <w:gridSpan w:val="3"/>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制热量：32KW</w:t>
            </w:r>
          </w:p>
        </w:tc>
        <w:tc>
          <w:tcPr>
            <w:tcW w:w="454" w:type="pct"/>
            <w:shd w:val="clear" w:color="auto" w:fill="auto"/>
            <w:noWrap/>
            <w:vAlign w:val="center"/>
          </w:tcPr>
          <w:p>
            <w:pPr>
              <w:rPr>
                <w:rFonts w:ascii="宋体" w:hAnsi="宋体" w:cs="宋体"/>
                <w:color w:val="000000"/>
                <w:sz w:val="18"/>
                <w:szCs w:val="18"/>
              </w:rPr>
            </w:pPr>
            <w:r>
              <w:rPr>
                <w:rFonts w:hint="eastAsia" w:ascii="宋体" w:hAnsi="宋体" w:cs="宋体"/>
                <w:color w:val="000000"/>
                <w:kern w:val="0"/>
                <w:sz w:val="18"/>
                <w:szCs w:val="18"/>
              </w:rPr>
              <w:t>制冷量：30KW</w:t>
            </w:r>
          </w:p>
        </w:tc>
        <w:tc>
          <w:tcPr>
            <w:tcW w:w="482" w:type="pct"/>
            <w:gridSpan w:val="2"/>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336" w:type="pct"/>
            <w:gridSpan w:val="2"/>
            <w:shd w:val="clear" w:color="auto" w:fill="auto"/>
            <w:noWrap/>
            <w:vAlign w:val="center"/>
          </w:tcPr>
          <w:p>
            <w:pPr>
              <w:rPr>
                <w:rFonts w:ascii="宋体" w:hAnsi="宋体" w:cs="宋体"/>
                <w:color w:val="000000"/>
                <w:sz w:val="18"/>
                <w:szCs w:val="18"/>
              </w:rPr>
            </w:pPr>
          </w:p>
        </w:tc>
        <w:tc>
          <w:tcPr>
            <w:tcW w:w="373" w:type="pct"/>
            <w:gridSpan w:val="2"/>
            <w:shd w:val="clear" w:color="auto" w:fill="auto"/>
            <w:noWrap/>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215" w:type="pct"/>
            <w:vMerge w:val="continue"/>
            <w:shd w:val="clear" w:color="auto" w:fill="auto"/>
            <w:noWrap/>
            <w:vAlign w:val="center"/>
          </w:tcPr>
          <w:p>
            <w:pPr>
              <w:jc w:val="center"/>
              <w:rPr>
                <w:rFonts w:ascii="宋体" w:hAnsi="宋体" w:cs="宋体"/>
                <w:color w:val="000000"/>
                <w:sz w:val="18"/>
                <w:szCs w:val="18"/>
              </w:rPr>
            </w:pPr>
          </w:p>
        </w:tc>
        <w:tc>
          <w:tcPr>
            <w:tcW w:w="435" w:type="pct"/>
            <w:vMerge w:val="continue"/>
            <w:shd w:val="clear" w:color="auto" w:fill="auto"/>
            <w:vAlign w:val="center"/>
          </w:tcPr>
          <w:p>
            <w:pPr>
              <w:jc w:val="center"/>
              <w:rPr>
                <w:rFonts w:ascii="宋体" w:hAnsi="宋体" w:cs="宋体"/>
                <w:color w:val="000000"/>
                <w:sz w:val="18"/>
                <w:szCs w:val="18"/>
              </w:rPr>
            </w:pPr>
          </w:p>
        </w:tc>
        <w:tc>
          <w:tcPr>
            <w:tcW w:w="804" w:type="pct"/>
            <w:gridSpan w:val="3"/>
            <w:vMerge w:val="continue"/>
            <w:shd w:val="clear" w:color="auto" w:fill="auto"/>
            <w:noWrap/>
            <w:vAlign w:val="center"/>
          </w:tcPr>
          <w:p>
            <w:pPr>
              <w:jc w:val="center"/>
              <w:rPr>
                <w:rFonts w:ascii="宋体" w:hAnsi="宋体" w:cs="宋体"/>
                <w:color w:val="000000"/>
                <w:sz w:val="18"/>
                <w:szCs w:val="18"/>
              </w:rPr>
            </w:pPr>
          </w:p>
        </w:tc>
        <w:tc>
          <w:tcPr>
            <w:tcW w:w="853" w:type="pct"/>
            <w:gridSpan w:val="3"/>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洁净手术室用空气调节机组</w:t>
            </w:r>
          </w:p>
        </w:tc>
        <w:tc>
          <w:tcPr>
            <w:tcW w:w="710" w:type="pct"/>
            <w:gridSpan w:val="4"/>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OAMH8.0-6B</w:t>
            </w:r>
          </w:p>
        </w:tc>
        <w:tc>
          <w:tcPr>
            <w:tcW w:w="339" w:type="pct"/>
            <w:gridSpan w:val="3"/>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制热量：96KW</w:t>
            </w:r>
          </w:p>
        </w:tc>
        <w:tc>
          <w:tcPr>
            <w:tcW w:w="454" w:type="pct"/>
            <w:shd w:val="clear" w:color="auto" w:fill="auto"/>
            <w:noWrap/>
            <w:vAlign w:val="center"/>
          </w:tcPr>
          <w:p>
            <w:pPr>
              <w:rPr>
                <w:rFonts w:ascii="宋体" w:hAnsi="宋体" w:cs="宋体"/>
                <w:color w:val="000000"/>
                <w:sz w:val="18"/>
                <w:szCs w:val="18"/>
              </w:rPr>
            </w:pPr>
            <w:r>
              <w:rPr>
                <w:rFonts w:hint="eastAsia" w:ascii="宋体" w:hAnsi="宋体" w:cs="宋体"/>
                <w:color w:val="000000"/>
                <w:kern w:val="0"/>
                <w:sz w:val="18"/>
                <w:szCs w:val="18"/>
              </w:rPr>
              <w:t>制冷量：84KW</w:t>
            </w:r>
          </w:p>
        </w:tc>
        <w:tc>
          <w:tcPr>
            <w:tcW w:w="482" w:type="pct"/>
            <w:gridSpan w:val="2"/>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336" w:type="pct"/>
            <w:gridSpan w:val="2"/>
            <w:shd w:val="clear" w:color="auto" w:fill="auto"/>
            <w:noWrap/>
            <w:vAlign w:val="center"/>
          </w:tcPr>
          <w:p>
            <w:pPr>
              <w:rPr>
                <w:rFonts w:ascii="宋体" w:hAnsi="宋体" w:cs="宋体"/>
                <w:color w:val="000000"/>
                <w:sz w:val="18"/>
                <w:szCs w:val="18"/>
              </w:rPr>
            </w:pPr>
          </w:p>
        </w:tc>
        <w:tc>
          <w:tcPr>
            <w:tcW w:w="373" w:type="pct"/>
            <w:gridSpan w:val="2"/>
            <w:shd w:val="clear" w:color="auto" w:fill="auto"/>
            <w:noWrap/>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5" w:type="pct"/>
            <w:vMerge w:val="continue"/>
            <w:shd w:val="clear" w:color="auto" w:fill="auto"/>
            <w:noWrap/>
            <w:vAlign w:val="center"/>
          </w:tcPr>
          <w:p>
            <w:pPr>
              <w:jc w:val="center"/>
              <w:rPr>
                <w:rFonts w:ascii="宋体" w:hAnsi="宋体" w:cs="宋体"/>
                <w:color w:val="000000"/>
                <w:sz w:val="18"/>
                <w:szCs w:val="18"/>
              </w:rPr>
            </w:pPr>
          </w:p>
        </w:tc>
        <w:tc>
          <w:tcPr>
            <w:tcW w:w="435" w:type="pct"/>
            <w:vMerge w:val="continue"/>
            <w:shd w:val="clear" w:color="auto" w:fill="auto"/>
            <w:vAlign w:val="center"/>
          </w:tcPr>
          <w:p>
            <w:pPr>
              <w:jc w:val="center"/>
              <w:rPr>
                <w:rFonts w:ascii="宋体" w:hAnsi="宋体" w:cs="宋体"/>
                <w:color w:val="000000"/>
                <w:sz w:val="18"/>
                <w:szCs w:val="18"/>
              </w:rPr>
            </w:pPr>
          </w:p>
        </w:tc>
        <w:tc>
          <w:tcPr>
            <w:tcW w:w="804" w:type="pct"/>
            <w:gridSpan w:val="3"/>
            <w:vMerge w:val="continue"/>
            <w:shd w:val="clear" w:color="auto" w:fill="auto"/>
            <w:noWrap/>
            <w:vAlign w:val="center"/>
          </w:tcPr>
          <w:p>
            <w:pPr>
              <w:jc w:val="center"/>
              <w:rPr>
                <w:rFonts w:ascii="宋体" w:hAnsi="宋体" w:cs="宋体"/>
                <w:color w:val="000000"/>
                <w:sz w:val="18"/>
                <w:szCs w:val="18"/>
              </w:rPr>
            </w:pPr>
          </w:p>
        </w:tc>
        <w:tc>
          <w:tcPr>
            <w:tcW w:w="853" w:type="pct"/>
            <w:gridSpan w:val="3"/>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组合式排风机组</w:t>
            </w:r>
          </w:p>
        </w:tc>
        <w:tc>
          <w:tcPr>
            <w:tcW w:w="710" w:type="pct"/>
            <w:gridSpan w:val="4"/>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OAMH8.0-F</w:t>
            </w:r>
          </w:p>
        </w:tc>
        <w:tc>
          <w:tcPr>
            <w:tcW w:w="793" w:type="pct"/>
            <w:gridSpan w:val="4"/>
            <w:shd w:val="clear" w:color="auto" w:fill="auto"/>
            <w:vAlign w:val="center"/>
          </w:tcPr>
          <w:p>
            <w:pPr>
              <w:rPr>
                <w:rFonts w:ascii="宋体" w:hAnsi="宋体" w:cs="宋体"/>
                <w:color w:val="000000"/>
                <w:sz w:val="18"/>
                <w:szCs w:val="18"/>
              </w:rPr>
            </w:pPr>
            <w:r>
              <w:rPr>
                <w:rStyle w:val="13"/>
                <w:rFonts w:hint="default"/>
                <w:sz w:val="18"/>
                <w:szCs w:val="18"/>
              </w:rPr>
              <w:t>额定风量：8000m</w:t>
            </w:r>
            <w:r>
              <w:rPr>
                <w:rStyle w:val="14"/>
                <w:rFonts w:hint="default"/>
                <w:sz w:val="18"/>
                <w:szCs w:val="18"/>
              </w:rPr>
              <w:t>3</w:t>
            </w:r>
            <w:r>
              <w:rPr>
                <w:rStyle w:val="13"/>
                <w:rFonts w:hint="default"/>
                <w:sz w:val="18"/>
                <w:szCs w:val="18"/>
              </w:rPr>
              <w:t>/h</w:t>
            </w:r>
          </w:p>
        </w:tc>
        <w:tc>
          <w:tcPr>
            <w:tcW w:w="482" w:type="pct"/>
            <w:gridSpan w:val="2"/>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336" w:type="pct"/>
            <w:gridSpan w:val="2"/>
            <w:shd w:val="clear" w:color="auto" w:fill="auto"/>
            <w:noWrap/>
            <w:vAlign w:val="center"/>
          </w:tcPr>
          <w:p>
            <w:pPr>
              <w:rPr>
                <w:rFonts w:ascii="宋体" w:hAnsi="宋体" w:cs="宋体"/>
                <w:color w:val="000000"/>
                <w:sz w:val="18"/>
                <w:szCs w:val="18"/>
              </w:rPr>
            </w:pPr>
          </w:p>
        </w:tc>
        <w:tc>
          <w:tcPr>
            <w:tcW w:w="373" w:type="pct"/>
            <w:gridSpan w:val="2"/>
            <w:shd w:val="clear" w:color="auto" w:fill="auto"/>
            <w:noWrap/>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215" w:type="pct"/>
            <w:vMerge w:val="restar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435" w:type="pct"/>
            <w:vMerge w:val="restar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广州奥揽达</w:t>
            </w:r>
          </w:p>
        </w:tc>
        <w:tc>
          <w:tcPr>
            <w:tcW w:w="804" w:type="pct"/>
            <w:gridSpan w:val="3"/>
            <w:vMerge w:val="restart"/>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门诊3楼</w:t>
            </w:r>
          </w:p>
        </w:tc>
        <w:tc>
          <w:tcPr>
            <w:tcW w:w="853" w:type="pct"/>
            <w:gridSpan w:val="3"/>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室外机</w:t>
            </w:r>
          </w:p>
        </w:tc>
        <w:tc>
          <w:tcPr>
            <w:tcW w:w="710" w:type="pct"/>
            <w:gridSpan w:val="4"/>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ACS120RD-D</w:t>
            </w:r>
          </w:p>
        </w:tc>
        <w:tc>
          <w:tcPr>
            <w:tcW w:w="339" w:type="pct"/>
            <w:gridSpan w:val="3"/>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制热量：32KW</w:t>
            </w:r>
          </w:p>
        </w:tc>
        <w:tc>
          <w:tcPr>
            <w:tcW w:w="454" w:type="pct"/>
            <w:shd w:val="clear" w:color="auto" w:fill="auto"/>
            <w:noWrap/>
            <w:vAlign w:val="center"/>
          </w:tcPr>
          <w:p>
            <w:pPr>
              <w:rPr>
                <w:rFonts w:ascii="宋体" w:hAnsi="宋体" w:cs="宋体"/>
                <w:color w:val="000000"/>
                <w:sz w:val="18"/>
                <w:szCs w:val="18"/>
              </w:rPr>
            </w:pPr>
            <w:r>
              <w:rPr>
                <w:rFonts w:hint="eastAsia" w:ascii="宋体" w:hAnsi="宋体" w:cs="宋体"/>
                <w:color w:val="000000"/>
                <w:kern w:val="0"/>
                <w:sz w:val="18"/>
                <w:szCs w:val="18"/>
              </w:rPr>
              <w:t>制冷量：30KW</w:t>
            </w:r>
          </w:p>
        </w:tc>
        <w:tc>
          <w:tcPr>
            <w:tcW w:w="482" w:type="pct"/>
            <w:gridSpan w:val="2"/>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336" w:type="pct"/>
            <w:gridSpan w:val="2"/>
            <w:shd w:val="clear" w:color="auto" w:fill="auto"/>
            <w:noWrap/>
            <w:vAlign w:val="center"/>
          </w:tcPr>
          <w:p>
            <w:pPr>
              <w:rPr>
                <w:rFonts w:ascii="宋体" w:hAnsi="宋体" w:cs="宋体"/>
                <w:color w:val="000000"/>
                <w:sz w:val="18"/>
                <w:szCs w:val="18"/>
              </w:rPr>
            </w:pPr>
          </w:p>
        </w:tc>
        <w:tc>
          <w:tcPr>
            <w:tcW w:w="373" w:type="pct"/>
            <w:gridSpan w:val="2"/>
            <w:shd w:val="clear" w:color="auto" w:fill="auto"/>
            <w:noWrap/>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215" w:type="pct"/>
            <w:vMerge w:val="continue"/>
            <w:shd w:val="clear" w:color="auto" w:fill="auto"/>
            <w:noWrap/>
            <w:vAlign w:val="center"/>
          </w:tcPr>
          <w:p>
            <w:pPr>
              <w:jc w:val="center"/>
              <w:rPr>
                <w:rFonts w:ascii="宋体" w:hAnsi="宋体" w:cs="宋体"/>
                <w:color w:val="000000"/>
                <w:sz w:val="18"/>
                <w:szCs w:val="18"/>
              </w:rPr>
            </w:pPr>
          </w:p>
        </w:tc>
        <w:tc>
          <w:tcPr>
            <w:tcW w:w="435" w:type="pct"/>
            <w:vMerge w:val="continue"/>
            <w:shd w:val="clear" w:color="auto" w:fill="auto"/>
            <w:vAlign w:val="center"/>
          </w:tcPr>
          <w:p>
            <w:pPr>
              <w:jc w:val="center"/>
              <w:rPr>
                <w:rFonts w:ascii="宋体" w:hAnsi="宋体" w:cs="宋体"/>
                <w:color w:val="000000"/>
                <w:sz w:val="18"/>
                <w:szCs w:val="18"/>
              </w:rPr>
            </w:pPr>
          </w:p>
        </w:tc>
        <w:tc>
          <w:tcPr>
            <w:tcW w:w="804" w:type="pct"/>
            <w:gridSpan w:val="3"/>
            <w:vMerge w:val="continue"/>
            <w:shd w:val="clear" w:color="auto" w:fill="auto"/>
            <w:noWrap/>
            <w:vAlign w:val="center"/>
          </w:tcPr>
          <w:p>
            <w:pPr>
              <w:jc w:val="center"/>
              <w:rPr>
                <w:rFonts w:ascii="宋体" w:hAnsi="宋体" w:cs="宋体"/>
                <w:color w:val="000000"/>
                <w:sz w:val="18"/>
                <w:szCs w:val="18"/>
              </w:rPr>
            </w:pPr>
          </w:p>
        </w:tc>
        <w:tc>
          <w:tcPr>
            <w:tcW w:w="853" w:type="pct"/>
            <w:gridSpan w:val="3"/>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洁净手术室用空气调节机组</w:t>
            </w:r>
          </w:p>
        </w:tc>
        <w:tc>
          <w:tcPr>
            <w:tcW w:w="710" w:type="pct"/>
            <w:gridSpan w:val="4"/>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OAMH8.0-6B</w:t>
            </w:r>
          </w:p>
        </w:tc>
        <w:tc>
          <w:tcPr>
            <w:tcW w:w="339" w:type="pct"/>
            <w:gridSpan w:val="3"/>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制热量：96KW</w:t>
            </w:r>
          </w:p>
        </w:tc>
        <w:tc>
          <w:tcPr>
            <w:tcW w:w="454" w:type="pct"/>
            <w:shd w:val="clear" w:color="auto" w:fill="auto"/>
            <w:noWrap/>
            <w:vAlign w:val="center"/>
          </w:tcPr>
          <w:p>
            <w:pPr>
              <w:rPr>
                <w:rFonts w:ascii="宋体" w:hAnsi="宋体" w:cs="宋体"/>
                <w:color w:val="000000"/>
                <w:sz w:val="18"/>
                <w:szCs w:val="18"/>
              </w:rPr>
            </w:pPr>
            <w:r>
              <w:rPr>
                <w:rFonts w:hint="eastAsia" w:ascii="宋体" w:hAnsi="宋体" w:cs="宋体"/>
                <w:color w:val="000000"/>
                <w:kern w:val="0"/>
                <w:sz w:val="18"/>
                <w:szCs w:val="18"/>
              </w:rPr>
              <w:t>制冷量：84KW</w:t>
            </w:r>
          </w:p>
        </w:tc>
        <w:tc>
          <w:tcPr>
            <w:tcW w:w="482" w:type="pct"/>
            <w:gridSpan w:val="2"/>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336" w:type="pct"/>
            <w:gridSpan w:val="2"/>
            <w:shd w:val="clear" w:color="auto" w:fill="auto"/>
            <w:noWrap/>
            <w:vAlign w:val="center"/>
          </w:tcPr>
          <w:p>
            <w:pPr>
              <w:rPr>
                <w:rFonts w:ascii="宋体" w:hAnsi="宋体" w:cs="宋体"/>
                <w:color w:val="000000"/>
                <w:sz w:val="18"/>
                <w:szCs w:val="18"/>
              </w:rPr>
            </w:pPr>
          </w:p>
        </w:tc>
        <w:tc>
          <w:tcPr>
            <w:tcW w:w="373" w:type="pct"/>
            <w:gridSpan w:val="2"/>
            <w:shd w:val="clear" w:color="auto" w:fill="auto"/>
            <w:noWrap/>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15" w:type="pct"/>
            <w:vMerge w:val="continue"/>
            <w:shd w:val="clear" w:color="auto" w:fill="auto"/>
            <w:noWrap/>
            <w:vAlign w:val="center"/>
          </w:tcPr>
          <w:p>
            <w:pPr>
              <w:jc w:val="center"/>
              <w:rPr>
                <w:rFonts w:ascii="宋体" w:hAnsi="宋体" w:cs="宋体"/>
                <w:color w:val="000000"/>
                <w:sz w:val="18"/>
                <w:szCs w:val="18"/>
              </w:rPr>
            </w:pPr>
          </w:p>
        </w:tc>
        <w:tc>
          <w:tcPr>
            <w:tcW w:w="435" w:type="pct"/>
            <w:vMerge w:val="continue"/>
            <w:shd w:val="clear" w:color="auto" w:fill="auto"/>
            <w:vAlign w:val="center"/>
          </w:tcPr>
          <w:p>
            <w:pPr>
              <w:jc w:val="center"/>
              <w:rPr>
                <w:rFonts w:ascii="宋体" w:hAnsi="宋体" w:cs="宋体"/>
                <w:color w:val="000000"/>
                <w:sz w:val="18"/>
                <w:szCs w:val="18"/>
              </w:rPr>
            </w:pPr>
          </w:p>
        </w:tc>
        <w:tc>
          <w:tcPr>
            <w:tcW w:w="804" w:type="pct"/>
            <w:gridSpan w:val="3"/>
            <w:vMerge w:val="continue"/>
            <w:shd w:val="clear" w:color="auto" w:fill="auto"/>
            <w:noWrap/>
            <w:vAlign w:val="center"/>
          </w:tcPr>
          <w:p>
            <w:pPr>
              <w:jc w:val="center"/>
              <w:rPr>
                <w:rFonts w:ascii="宋体" w:hAnsi="宋体" w:cs="宋体"/>
                <w:color w:val="000000"/>
                <w:sz w:val="18"/>
                <w:szCs w:val="18"/>
              </w:rPr>
            </w:pPr>
          </w:p>
        </w:tc>
        <w:tc>
          <w:tcPr>
            <w:tcW w:w="853" w:type="pct"/>
            <w:gridSpan w:val="3"/>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组合式排风机组</w:t>
            </w:r>
          </w:p>
        </w:tc>
        <w:tc>
          <w:tcPr>
            <w:tcW w:w="710" w:type="pct"/>
            <w:gridSpan w:val="4"/>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OAMH8.0-F</w:t>
            </w:r>
          </w:p>
        </w:tc>
        <w:tc>
          <w:tcPr>
            <w:tcW w:w="793" w:type="pct"/>
            <w:gridSpan w:val="4"/>
            <w:shd w:val="clear" w:color="auto" w:fill="auto"/>
            <w:vAlign w:val="center"/>
          </w:tcPr>
          <w:p>
            <w:pPr>
              <w:rPr>
                <w:rFonts w:ascii="宋体" w:hAnsi="宋体" w:cs="宋体"/>
                <w:color w:val="000000"/>
                <w:sz w:val="18"/>
                <w:szCs w:val="18"/>
              </w:rPr>
            </w:pPr>
            <w:r>
              <w:rPr>
                <w:rStyle w:val="13"/>
                <w:rFonts w:hint="default"/>
                <w:sz w:val="18"/>
                <w:szCs w:val="18"/>
              </w:rPr>
              <w:t>额定风量：8000m</w:t>
            </w:r>
            <w:r>
              <w:rPr>
                <w:rStyle w:val="14"/>
                <w:rFonts w:hint="default"/>
                <w:sz w:val="18"/>
                <w:szCs w:val="18"/>
              </w:rPr>
              <w:t>3</w:t>
            </w:r>
            <w:r>
              <w:rPr>
                <w:rStyle w:val="13"/>
                <w:rFonts w:hint="default"/>
                <w:sz w:val="18"/>
                <w:szCs w:val="18"/>
              </w:rPr>
              <w:t>/h</w:t>
            </w:r>
          </w:p>
        </w:tc>
        <w:tc>
          <w:tcPr>
            <w:tcW w:w="482" w:type="pct"/>
            <w:gridSpan w:val="2"/>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336" w:type="pct"/>
            <w:gridSpan w:val="2"/>
            <w:shd w:val="clear" w:color="auto" w:fill="auto"/>
            <w:noWrap/>
            <w:vAlign w:val="center"/>
          </w:tcPr>
          <w:p>
            <w:pPr>
              <w:rPr>
                <w:rFonts w:ascii="宋体" w:hAnsi="宋体" w:cs="宋体"/>
                <w:color w:val="000000"/>
                <w:sz w:val="18"/>
                <w:szCs w:val="18"/>
              </w:rPr>
            </w:pPr>
          </w:p>
        </w:tc>
        <w:tc>
          <w:tcPr>
            <w:tcW w:w="373" w:type="pct"/>
            <w:gridSpan w:val="2"/>
            <w:shd w:val="clear" w:color="auto" w:fill="auto"/>
            <w:noWrap/>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3809" w:type="pct"/>
            <w:gridSpan w:val="16"/>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合计</w:t>
            </w:r>
          </w:p>
        </w:tc>
        <w:tc>
          <w:tcPr>
            <w:tcW w:w="482" w:type="pct"/>
            <w:gridSpan w:val="2"/>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709" w:type="pct"/>
            <w:gridSpan w:val="4"/>
            <w:shd w:val="clear" w:color="auto" w:fill="auto"/>
            <w:noWrap/>
            <w:vAlign w:val="center"/>
          </w:tcPr>
          <w:p>
            <w:pP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5000" w:type="pct"/>
            <w:gridSpan w:val="22"/>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太阳能系统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900" w:hRule="atLeast"/>
        </w:trPr>
        <w:tc>
          <w:tcPr>
            <w:tcW w:w="215" w:type="pct"/>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序号</w:t>
            </w:r>
          </w:p>
        </w:tc>
        <w:tc>
          <w:tcPr>
            <w:tcW w:w="437" w:type="pct"/>
            <w:gridSpan w:val="2"/>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品牌</w:t>
            </w:r>
          </w:p>
        </w:tc>
        <w:tc>
          <w:tcPr>
            <w:tcW w:w="806" w:type="pct"/>
            <w:gridSpan w:val="3"/>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名称／房号</w:t>
            </w:r>
          </w:p>
        </w:tc>
        <w:tc>
          <w:tcPr>
            <w:tcW w:w="849" w:type="pct"/>
            <w:gridSpan w:val="2"/>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品名</w:t>
            </w:r>
          </w:p>
        </w:tc>
        <w:tc>
          <w:tcPr>
            <w:tcW w:w="733" w:type="pct"/>
            <w:gridSpan w:val="5"/>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规格</w:t>
            </w:r>
          </w:p>
        </w:tc>
        <w:tc>
          <w:tcPr>
            <w:tcW w:w="316" w:type="pct"/>
            <w:gridSpan w:val="2"/>
            <w:shd w:val="clear" w:color="auto" w:fill="auto"/>
            <w:noWrap/>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数量</w:t>
            </w:r>
          </w:p>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（台）</w:t>
            </w:r>
          </w:p>
        </w:tc>
        <w:tc>
          <w:tcPr>
            <w:tcW w:w="739" w:type="pct"/>
            <w:gridSpan w:val="2"/>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单价</w:t>
            </w:r>
          </w:p>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元/台/年</w:t>
            </w:r>
          </w:p>
        </w:tc>
        <w:tc>
          <w:tcPr>
            <w:tcW w:w="903" w:type="pct"/>
            <w:gridSpan w:val="4"/>
            <w:shd w:val="clear" w:color="auto" w:fill="auto"/>
            <w:vAlign w:val="center"/>
          </w:tcPr>
          <w:p>
            <w:pPr>
              <w:widowControl/>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合计</w:t>
            </w:r>
          </w:p>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567" w:hRule="atLeast"/>
        </w:trPr>
        <w:tc>
          <w:tcPr>
            <w:tcW w:w="215" w:type="pc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437" w:type="pct"/>
            <w:gridSpan w:val="2"/>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确正牌</w:t>
            </w:r>
          </w:p>
        </w:tc>
        <w:tc>
          <w:tcPr>
            <w:tcW w:w="806" w:type="pct"/>
            <w:gridSpan w:val="3"/>
            <w:shd w:val="clear" w:color="auto" w:fill="auto"/>
            <w:noWrap/>
            <w:vAlign w:val="center"/>
          </w:tcPr>
          <w:p>
            <w:pPr>
              <w:widowControl/>
              <w:jc w:val="center"/>
              <w:textAlignment w:val="center"/>
              <w:rPr>
                <w:rFonts w:ascii="仿宋" w:hAnsi="仿宋" w:eastAsia="仿宋" w:cs="仿宋"/>
                <w:color w:val="000000"/>
                <w:sz w:val="18"/>
                <w:szCs w:val="18"/>
              </w:rPr>
            </w:pPr>
            <w:r>
              <w:rPr>
                <w:rFonts w:hint="eastAsia" w:ascii="宋体" w:hAnsi="宋体" w:cs="宋体"/>
                <w:color w:val="000000"/>
                <w:kern w:val="0"/>
                <w:sz w:val="18"/>
                <w:szCs w:val="18"/>
              </w:rPr>
              <w:t>太阳能系统（2#楼顶）</w:t>
            </w:r>
          </w:p>
        </w:tc>
        <w:tc>
          <w:tcPr>
            <w:tcW w:w="849" w:type="pct"/>
            <w:gridSpan w:val="2"/>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10P空气能热水机组</w:t>
            </w:r>
          </w:p>
        </w:tc>
        <w:tc>
          <w:tcPr>
            <w:tcW w:w="733" w:type="pct"/>
            <w:gridSpan w:val="5"/>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10P</w:t>
            </w:r>
          </w:p>
        </w:tc>
        <w:tc>
          <w:tcPr>
            <w:tcW w:w="316" w:type="pct"/>
            <w:gridSpan w:val="2"/>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739" w:type="pct"/>
            <w:gridSpan w:val="2"/>
            <w:shd w:val="clear" w:color="auto" w:fill="auto"/>
            <w:vAlign w:val="center"/>
          </w:tcPr>
          <w:p>
            <w:pPr>
              <w:jc w:val="left"/>
              <w:rPr>
                <w:rFonts w:ascii="宋体" w:hAnsi="宋体" w:cs="宋体"/>
                <w:color w:val="000000"/>
                <w:sz w:val="18"/>
                <w:szCs w:val="18"/>
              </w:rPr>
            </w:pPr>
          </w:p>
        </w:tc>
        <w:tc>
          <w:tcPr>
            <w:tcW w:w="903" w:type="pct"/>
            <w:gridSpan w:val="4"/>
            <w:shd w:val="clear" w:color="auto" w:fill="auto"/>
            <w:vAlign w:val="center"/>
          </w:tcPr>
          <w:p>
            <w:pPr>
              <w:jc w:val="lef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561" w:hRule="atLeast"/>
        </w:trPr>
        <w:tc>
          <w:tcPr>
            <w:tcW w:w="215" w:type="pc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437" w:type="pct"/>
            <w:gridSpan w:val="2"/>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美的牌</w:t>
            </w:r>
          </w:p>
        </w:tc>
        <w:tc>
          <w:tcPr>
            <w:tcW w:w="806" w:type="pct"/>
            <w:gridSpan w:val="3"/>
            <w:shd w:val="clear" w:color="auto" w:fill="auto"/>
            <w:noWrap/>
            <w:vAlign w:val="center"/>
          </w:tcPr>
          <w:p>
            <w:pPr>
              <w:widowControl/>
              <w:jc w:val="center"/>
              <w:textAlignment w:val="center"/>
              <w:rPr>
                <w:rFonts w:ascii="仿宋" w:hAnsi="仿宋" w:eastAsia="仿宋" w:cs="仿宋"/>
                <w:color w:val="000000"/>
                <w:sz w:val="18"/>
                <w:szCs w:val="18"/>
              </w:rPr>
            </w:pPr>
            <w:r>
              <w:rPr>
                <w:rFonts w:hint="eastAsia" w:ascii="宋体" w:hAnsi="宋体" w:cs="宋体"/>
                <w:color w:val="000000"/>
                <w:kern w:val="0"/>
                <w:sz w:val="18"/>
                <w:szCs w:val="18"/>
              </w:rPr>
              <w:t>太阳能系统（8#楼顶）</w:t>
            </w:r>
          </w:p>
        </w:tc>
        <w:tc>
          <w:tcPr>
            <w:tcW w:w="849" w:type="pct"/>
            <w:gridSpan w:val="2"/>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5P空气能热水机组</w:t>
            </w:r>
          </w:p>
        </w:tc>
        <w:tc>
          <w:tcPr>
            <w:tcW w:w="733" w:type="pct"/>
            <w:gridSpan w:val="5"/>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5P</w:t>
            </w:r>
          </w:p>
        </w:tc>
        <w:tc>
          <w:tcPr>
            <w:tcW w:w="316" w:type="pct"/>
            <w:gridSpan w:val="2"/>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739" w:type="pct"/>
            <w:gridSpan w:val="2"/>
            <w:shd w:val="clear" w:color="auto" w:fill="auto"/>
            <w:vAlign w:val="center"/>
          </w:tcPr>
          <w:p>
            <w:pPr>
              <w:jc w:val="left"/>
              <w:rPr>
                <w:rFonts w:ascii="宋体" w:hAnsi="宋体" w:cs="宋体"/>
                <w:color w:val="000000"/>
                <w:sz w:val="18"/>
                <w:szCs w:val="18"/>
              </w:rPr>
            </w:pPr>
          </w:p>
        </w:tc>
        <w:tc>
          <w:tcPr>
            <w:tcW w:w="903" w:type="pct"/>
            <w:gridSpan w:val="4"/>
            <w:shd w:val="clear" w:color="auto" w:fill="auto"/>
            <w:vAlign w:val="center"/>
          </w:tcPr>
          <w:p>
            <w:pPr>
              <w:jc w:val="lef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420" w:hRule="atLeast"/>
        </w:trPr>
        <w:tc>
          <w:tcPr>
            <w:tcW w:w="3039" w:type="pct"/>
            <w:gridSpan w:val="13"/>
            <w:shd w:val="clear" w:color="auto" w:fill="auto"/>
            <w:noWrap/>
            <w:vAlign w:val="center"/>
          </w:tcPr>
          <w:p>
            <w:pPr>
              <w:jc w:val="center"/>
              <w:rPr>
                <w:rFonts w:ascii="宋体" w:hAnsi="宋体" w:cs="宋体"/>
                <w:color w:val="000000"/>
                <w:sz w:val="18"/>
                <w:szCs w:val="18"/>
              </w:rPr>
            </w:pPr>
            <w:r>
              <w:rPr>
                <w:rFonts w:ascii="宋体" w:hAnsi="宋体" w:cs="宋体"/>
                <w:color w:val="000000"/>
                <w:sz w:val="18"/>
                <w:szCs w:val="18"/>
              </w:rPr>
              <w:t>合计</w:t>
            </w:r>
          </w:p>
        </w:tc>
        <w:tc>
          <w:tcPr>
            <w:tcW w:w="316" w:type="pct"/>
            <w:gridSpan w:val="2"/>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1642" w:type="pct"/>
            <w:gridSpan w:val="6"/>
            <w:shd w:val="clear" w:color="auto" w:fill="auto"/>
            <w:noWrap/>
            <w:vAlign w:val="center"/>
          </w:tcPr>
          <w:p>
            <w:pPr>
              <w:rPr>
                <w:rFonts w:ascii="宋体" w:hAnsi="宋体" w:cs="宋体"/>
                <w:color w:val="000000"/>
                <w:sz w:val="18"/>
                <w:szCs w:val="18"/>
              </w:rPr>
            </w:pPr>
          </w:p>
        </w:tc>
      </w:tr>
    </w:tbl>
    <w:p>
      <w:pPr>
        <w:rPr>
          <w:rFonts w:ascii="仿宋" w:hAnsi="仿宋" w:eastAsia="仿宋" w:cs="仿宋"/>
          <w:b/>
          <w:spacing w:val="-5"/>
          <w:sz w:val="28"/>
          <w:szCs w:val="28"/>
        </w:rPr>
      </w:pPr>
    </w:p>
    <w:sectPr>
      <w:pgSz w:w="16838" w:h="11906" w:orient="landscape"/>
      <w:pgMar w:top="1701" w:right="1191" w:bottom="1701" w:left="119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path/>
          <v:fill on="f" focussize="0,0"/>
          <v:stroke on="f" joinstyle="miter"/>
          <v:imagedata o:title=""/>
          <o:lock v:ext="edit"/>
          <v:textbox inset="0mm,0mm,0mm,0mm" style="mso-fit-shape-to-text:t;">
            <w:txbxContent>
              <w:p>
                <w:pPr>
                  <w:pStyle w:val="4"/>
                </w:pPr>
                <w:r>
                  <w:fldChar w:fldCharType="begin"/>
                </w:r>
                <w:r>
                  <w:instrText xml:space="preserve"> PAGE  \* MERGEFORMAT </w:instrText>
                </w:r>
                <w:r>
                  <w:fldChar w:fldCharType="separate"/>
                </w:r>
                <w:r>
                  <w:t>3</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A27AC7"/>
    <w:multiLevelType w:val="multilevel"/>
    <w:tmpl w:val="03A27AC7"/>
    <w:lvl w:ilvl="0" w:tentative="0">
      <w:start w:val="1"/>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QxNTExODIzZjU2MDRjMDYzNmEwOWFmODYyODA4YTUifQ=="/>
  </w:docVars>
  <w:rsids>
    <w:rsidRoot w:val="00192E2E"/>
    <w:rsid w:val="00084C47"/>
    <w:rsid w:val="000C6A57"/>
    <w:rsid w:val="00151142"/>
    <w:rsid w:val="00181A96"/>
    <w:rsid w:val="00192E2E"/>
    <w:rsid w:val="001B2A22"/>
    <w:rsid w:val="001E4F50"/>
    <w:rsid w:val="00202F14"/>
    <w:rsid w:val="00211C0C"/>
    <w:rsid w:val="002121FE"/>
    <w:rsid w:val="00214671"/>
    <w:rsid w:val="00224DF5"/>
    <w:rsid w:val="0024305D"/>
    <w:rsid w:val="0027374C"/>
    <w:rsid w:val="0028657C"/>
    <w:rsid w:val="00286AFE"/>
    <w:rsid w:val="00292BB5"/>
    <w:rsid w:val="002A14A9"/>
    <w:rsid w:val="002C310F"/>
    <w:rsid w:val="002C7BD6"/>
    <w:rsid w:val="002E2B5A"/>
    <w:rsid w:val="002E7020"/>
    <w:rsid w:val="002F2879"/>
    <w:rsid w:val="003172E5"/>
    <w:rsid w:val="00362DBE"/>
    <w:rsid w:val="004077EF"/>
    <w:rsid w:val="00485541"/>
    <w:rsid w:val="004B3042"/>
    <w:rsid w:val="004B608B"/>
    <w:rsid w:val="004C01E6"/>
    <w:rsid w:val="004D37A8"/>
    <w:rsid w:val="004E7853"/>
    <w:rsid w:val="004F7F92"/>
    <w:rsid w:val="00520D18"/>
    <w:rsid w:val="00533E0B"/>
    <w:rsid w:val="00536921"/>
    <w:rsid w:val="005532F4"/>
    <w:rsid w:val="005748AD"/>
    <w:rsid w:val="00574C1C"/>
    <w:rsid w:val="005944AA"/>
    <w:rsid w:val="005D5552"/>
    <w:rsid w:val="005E1720"/>
    <w:rsid w:val="005E7CA5"/>
    <w:rsid w:val="006047AA"/>
    <w:rsid w:val="00645339"/>
    <w:rsid w:val="00674E9C"/>
    <w:rsid w:val="006840A4"/>
    <w:rsid w:val="006C2AB9"/>
    <w:rsid w:val="006D4966"/>
    <w:rsid w:val="006F279C"/>
    <w:rsid w:val="007436FB"/>
    <w:rsid w:val="00743BCE"/>
    <w:rsid w:val="00784C62"/>
    <w:rsid w:val="00794577"/>
    <w:rsid w:val="00797C83"/>
    <w:rsid w:val="007A7D74"/>
    <w:rsid w:val="007D301A"/>
    <w:rsid w:val="007E5484"/>
    <w:rsid w:val="008233D2"/>
    <w:rsid w:val="00841EC7"/>
    <w:rsid w:val="00886B73"/>
    <w:rsid w:val="00893966"/>
    <w:rsid w:val="008D0BA5"/>
    <w:rsid w:val="008F22B7"/>
    <w:rsid w:val="00990878"/>
    <w:rsid w:val="009A2DE0"/>
    <w:rsid w:val="009B1A7D"/>
    <w:rsid w:val="009D61F8"/>
    <w:rsid w:val="00A10E02"/>
    <w:rsid w:val="00A20F58"/>
    <w:rsid w:val="00A56CBA"/>
    <w:rsid w:val="00A85E52"/>
    <w:rsid w:val="00AB05E2"/>
    <w:rsid w:val="00AF17D5"/>
    <w:rsid w:val="00B453B0"/>
    <w:rsid w:val="00B810D9"/>
    <w:rsid w:val="00BA4246"/>
    <w:rsid w:val="00BB51BC"/>
    <w:rsid w:val="00BD799E"/>
    <w:rsid w:val="00C21F27"/>
    <w:rsid w:val="00C34B62"/>
    <w:rsid w:val="00C51614"/>
    <w:rsid w:val="00C776EB"/>
    <w:rsid w:val="00C9597E"/>
    <w:rsid w:val="00CA6A2E"/>
    <w:rsid w:val="00D06DE6"/>
    <w:rsid w:val="00D34E2A"/>
    <w:rsid w:val="00D51B1E"/>
    <w:rsid w:val="00D97CC1"/>
    <w:rsid w:val="00DB5349"/>
    <w:rsid w:val="00E3246B"/>
    <w:rsid w:val="00E36E36"/>
    <w:rsid w:val="00E42F62"/>
    <w:rsid w:val="00E94467"/>
    <w:rsid w:val="00F27FA6"/>
    <w:rsid w:val="00F37635"/>
    <w:rsid w:val="00F665AA"/>
    <w:rsid w:val="00F81D1B"/>
    <w:rsid w:val="00F81D97"/>
    <w:rsid w:val="00F87668"/>
    <w:rsid w:val="00FC44A3"/>
    <w:rsid w:val="00FE66BE"/>
    <w:rsid w:val="00FE7409"/>
    <w:rsid w:val="11577667"/>
    <w:rsid w:val="1BC17CE4"/>
    <w:rsid w:val="2A324A20"/>
    <w:rsid w:val="3C073099"/>
    <w:rsid w:val="3FB80E4F"/>
    <w:rsid w:val="405A6E81"/>
    <w:rsid w:val="450952DE"/>
    <w:rsid w:val="51BB7F2A"/>
    <w:rsid w:val="53E162A0"/>
    <w:rsid w:val="58D56670"/>
    <w:rsid w:val="5BF41A1B"/>
    <w:rsid w:val="6208127D"/>
    <w:rsid w:val="6AEB57B0"/>
    <w:rsid w:val="6B74075D"/>
    <w:rsid w:val="6D61559E"/>
    <w:rsid w:val="6DB54B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9"/>
    <w:qFormat/>
    <w:uiPriority w:val="0"/>
    <w:pPr>
      <w:keepNext/>
      <w:keepLines/>
      <w:spacing w:before="260" w:after="260" w:line="416" w:lineRule="auto"/>
      <w:outlineLvl w:val="2"/>
    </w:pPr>
    <w:rPr>
      <w:rFonts w:ascii="Calibri" w:hAnsi="Calibri"/>
      <w:b/>
      <w:bCs/>
      <w:sz w:val="32"/>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uiPriority w:val="0"/>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jc w:val="left"/>
    </w:pPr>
    <w:rPr>
      <w:rFonts w:ascii="宋体" w:hAnsi="宋体" w:cs="宋体"/>
      <w:kern w:val="0"/>
      <w:sz w:val="24"/>
    </w:rPr>
  </w:style>
  <w:style w:type="character" w:customStyle="1" w:styleId="9">
    <w:name w:val="标题 3 Char"/>
    <w:basedOn w:val="8"/>
    <w:link w:val="2"/>
    <w:qFormat/>
    <w:uiPriority w:val="0"/>
    <w:rPr>
      <w:rFonts w:ascii="Calibri" w:hAnsi="Calibri"/>
      <w:b/>
      <w:bCs/>
      <w:kern w:val="2"/>
      <w:sz w:val="32"/>
      <w:szCs w:val="32"/>
    </w:rPr>
  </w:style>
  <w:style w:type="character" w:customStyle="1" w:styleId="10">
    <w:name w:val="页脚 Char"/>
    <w:basedOn w:val="8"/>
    <w:link w:val="4"/>
    <w:qFormat/>
    <w:uiPriority w:val="0"/>
    <w:rPr>
      <w:kern w:val="2"/>
      <w:sz w:val="18"/>
      <w:szCs w:val="18"/>
    </w:rPr>
  </w:style>
  <w:style w:type="character" w:customStyle="1" w:styleId="11">
    <w:name w:val="页眉 Char"/>
    <w:basedOn w:val="8"/>
    <w:link w:val="5"/>
    <w:qFormat/>
    <w:uiPriority w:val="99"/>
    <w:rPr>
      <w:kern w:val="2"/>
      <w:sz w:val="18"/>
      <w:szCs w:val="18"/>
    </w:rPr>
  </w:style>
  <w:style w:type="paragraph" w:customStyle="1" w:styleId="12">
    <w:name w:val="p0"/>
    <w:basedOn w:val="1"/>
    <w:uiPriority w:val="0"/>
    <w:pPr>
      <w:widowControl/>
    </w:pPr>
    <w:rPr>
      <w:kern w:val="0"/>
      <w:szCs w:val="21"/>
    </w:rPr>
  </w:style>
  <w:style w:type="character" w:customStyle="1" w:styleId="13">
    <w:name w:val="font51"/>
    <w:basedOn w:val="8"/>
    <w:uiPriority w:val="0"/>
    <w:rPr>
      <w:rFonts w:hint="eastAsia" w:ascii="宋体" w:hAnsi="宋体" w:eastAsia="宋体" w:cs="宋体"/>
      <w:color w:val="000000"/>
      <w:sz w:val="22"/>
      <w:szCs w:val="22"/>
      <w:u w:val="none"/>
    </w:rPr>
  </w:style>
  <w:style w:type="character" w:customStyle="1" w:styleId="14">
    <w:name w:val="font101"/>
    <w:basedOn w:val="8"/>
    <w:uiPriority w:val="0"/>
    <w:rPr>
      <w:rFonts w:hint="eastAsia" w:ascii="宋体" w:hAnsi="宋体" w:eastAsia="宋体" w:cs="宋体"/>
      <w:color w:val="000000"/>
      <w:sz w:val="22"/>
      <w:szCs w:val="22"/>
      <w:u w:val="none"/>
      <w:vertAlign w:val="superscript"/>
    </w:rPr>
  </w:style>
  <w:style w:type="character" w:customStyle="1" w:styleId="15">
    <w:name w:val="批注框文本 Char"/>
    <w:basedOn w:val="8"/>
    <w:link w:val="3"/>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gd2h</Company>
  <Pages>8</Pages>
  <Words>3295</Words>
  <Characters>3725</Characters>
  <Lines>32</Lines>
  <Paragraphs>9</Paragraphs>
  <TotalTime>261</TotalTime>
  <ScaleCrop>false</ScaleCrop>
  <LinksUpToDate>false</LinksUpToDate>
  <CharactersWithSpaces>3726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2023-04-10T09:00:00Z</dcterms:created>
  <dc:creator>JDK</dc:creator>
  <cp:lastModifiedBy>shirley</cp:lastModifiedBy>
  <cp:lastPrinted>2023-04-11T01:31:00Z</cp:lastPrinted>
  <dcterms:modified xsi:type="dcterms:W3CDTF">2023-04-19T07:38:16Z</dcterms:modified>
  <dc:title>广东省第二人民医院检验科恒温恒湿冷库招标要求</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93704DE775A44A1EBDEBFB7A30674614_13</vt:lpwstr>
  </property>
</Properties>
</file>