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E3" w:rsidRDefault="00677597">
      <w:pPr>
        <w:pStyle w:val="a3"/>
        <w:tabs>
          <w:tab w:val="left" w:pos="5880"/>
          <w:tab w:val="left" w:pos="9880"/>
          <w:tab w:val="left" w:pos="10185"/>
        </w:tabs>
        <w:spacing w:before="126" w:line="333" w:lineRule="auto"/>
        <w:ind w:right="-92"/>
        <w:jc w:val="center"/>
        <w:outlineLvl w:val="0"/>
        <w:rPr>
          <w:rFonts w:ascii="Arial"/>
          <w:lang w:eastAsia="zh-CN"/>
        </w:rPr>
      </w:pPr>
      <w:r>
        <w:rPr>
          <w:rFonts w:hint="eastAsia"/>
          <w:b/>
          <w:bCs/>
          <w:spacing w:val="2"/>
          <w:sz w:val="30"/>
          <w:szCs w:val="30"/>
          <w:lang w:eastAsia="zh-CN"/>
        </w:rPr>
        <w:t>员工生日慰问</w:t>
      </w:r>
      <w:r w:rsidR="006B79C6">
        <w:rPr>
          <w:b/>
          <w:bCs/>
          <w:sz w:val="30"/>
          <w:szCs w:val="30"/>
          <w:lang w:eastAsia="zh-CN"/>
        </w:rPr>
        <w:t>需求书</w:t>
      </w:r>
    </w:p>
    <w:p w:rsidR="00583BE3" w:rsidRDefault="00583BE3">
      <w:pPr>
        <w:spacing w:line="253" w:lineRule="auto"/>
        <w:rPr>
          <w:lang w:eastAsia="zh-CN"/>
        </w:rPr>
      </w:pPr>
    </w:p>
    <w:p w:rsidR="00583BE3" w:rsidRDefault="006B79C6">
      <w:pPr>
        <w:pStyle w:val="a3"/>
        <w:spacing w:line="360" w:lineRule="exact"/>
        <w:ind w:left="232"/>
        <w:outlineLvl w:val="4"/>
        <w:rPr>
          <w:lang w:eastAsia="zh-CN"/>
        </w:rPr>
      </w:pPr>
      <w:r>
        <w:rPr>
          <w:b/>
          <w:bCs/>
          <w:spacing w:val="-7"/>
          <w:lang w:eastAsia="zh-CN"/>
        </w:rPr>
        <w:t>一、项目概况</w:t>
      </w:r>
    </w:p>
    <w:p w:rsidR="00583BE3" w:rsidRDefault="006B79C6">
      <w:pPr>
        <w:pStyle w:val="a3"/>
        <w:spacing w:line="360" w:lineRule="exact"/>
        <w:ind w:right="37" w:firstLine="419"/>
        <w:rPr>
          <w:lang w:eastAsia="zh-CN"/>
        </w:rPr>
      </w:pPr>
      <w:r>
        <w:rPr>
          <w:lang w:eastAsia="zh-CN"/>
        </w:rPr>
        <w:t>1</w:t>
      </w:r>
      <w:r>
        <w:rPr>
          <w:lang w:eastAsia="zh-CN"/>
        </w:rPr>
        <w:t>、广东省第二人民医院工会委员会为更好地营造快乐工作、健</w:t>
      </w:r>
      <w:r>
        <w:rPr>
          <w:spacing w:val="-1"/>
          <w:lang w:eastAsia="zh-CN"/>
        </w:rPr>
        <w:t>康生活的良好氛围，实现人性化、亲情</w:t>
      </w:r>
      <w:r>
        <w:rPr>
          <w:lang w:eastAsia="zh-CN"/>
        </w:rPr>
        <w:t xml:space="preserve"> </w:t>
      </w:r>
      <w:r>
        <w:rPr>
          <w:lang w:eastAsia="zh-CN"/>
        </w:rPr>
        <w:t>化管理，院工会将</w:t>
      </w:r>
      <w:r>
        <w:rPr>
          <w:rFonts w:hint="eastAsia"/>
          <w:lang w:eastAsia="zh-CN"/>
        </w:rPr>
        <w:t>为在职</w:t>
      </w:r>
      <w:r>
        <w:rPr>
          <w:lang w:eastAsia="zh-CN"/>
        </w:rPr>
        <w:t>工会会员</w:t>
      </w:r>
      <w:r>
        <w:rPr>
          <w:rFonts w:hint="eastAsia"/>
          <w:lang w:eastAsia="zh-CN"/>
        </w:rPr>
        <w:t>送上</w:t>
      </w:r>
      <w:r>
        <w:rPr>
          <w:lang w:eastAsia="zh-CN"/>
        </w:rPr>
        <w:t>生日慰问蛋糕券</w:t>
      </w:r>
      <w:r>
        <w:rPr>
          <w:spacing w:val="-1"/>
          <w:lang w:eastAsia="zh-CN"/>
        </w:rPr>
        <w:t>和真挚的祝福。</w:t>
      </w:r>
    </w:p>
    <w:p w:rsidR="00583BE3" w:rsidRDefault="006B79C6">
      <w:pPr>
        <w:pStyle w:val="a3"/>
        <w:spacing w:line="360" w:lineRule="exact"/>
        <w:ind w:right="14" w:firstLine="419"/>
        <w:rPr>
          <w:lang w:eastAsia="zh-CN"/>
        </w:rPr>
      </w:pPr>
      <w:r>
        <w:rPr>
          <w:spacing w:val="6"/>
          <w:lang w:eastAsia="zh-CN"/>
        </w:rPr>
        <w:t>2</w:t>
      </w:r>
      <w:r>
        <w:rPr>
          <w:spacing w:val="6"/>
          <w:lang w:eastAsia="zh-CN"/>
        </w:rPr>
        <w:t>、本项目采购工会会员生日蛋糕券约</w:t>
      </w:r>
      <w:r>
        <w:rPr>
          <w:spacing w:val="6"/>
          <w:lang w:eastAsia="zh-CN"/>
        </w:rPr>
        <w:t>3</w:t>
      </w:r>
      <w:r>
        <w:rPr>
          <w:rFonts w:hint="eastAsia"/>
          <w:spacing w:val="6"/>
          <w:lang w:eastAsia="zh-CN"/>
        </w:rPr>
        <w:t>3</w:t>
      </w:r>
      <w:r>
        <w:rPr>
          <w:spacing w:val="6"/>
          <w:lang w:eastAsia="zh-CN"/>
        </w:rPr>
        <w:t>00</w:t>
      </w:r>
      <w:r>
        <w:rPr>
          <w:spacing w:val="6"/>
          <w:lang w:eastAsia="zh-CN"/>
        </w:rPr>
        <w:t>份，最终以实际签</w:t>
      </w:r>
      <w:r>
        <w:rPr>
          <w:spacing w:val="5"/>
          <w:lang w:eastAsia="zh-CN"/>
        </w:rPr>
        <w:t>约份数为准。每人每份</w:t>
      </w:r>
      <w:r>
        <w:rPr>
          <w:rFonts w:hint="eastAsia"/>
          <w:lang w:eastAsia="zh-CN"/>
        </w:rPr>
        <w:t>300</w:t>
      </w:r>
      <w:r>
        <w:rPr>
          <w:spacing w:val="5"/>
          <w:lang w:eastAsia="zh-CN"/>
        </w:rPr>
        <w:t>元，预算项</w:t>
      </w:r>
      <w:r>
        <w:rPr>
          <w:lang w:eastAsia="zh-CN"/>
        </w:rPr>
        <w:t xml:space="preserve"> </w:t>
      </w:r>
      <w:r>
        <w:rPr>
          <w:lang w:eastAsia="zh-CN"/>
        </w:rPr>
        <w:t>目金额为人民币</w:t>
      </w:r>
      <w:r>
        <w:rPr>
          <w:rFonts w:ascii="Times New Roman" w:hAnsi="Times New Roman" w:cs="Times New Roman" w:hint="eastAsia"/>
          <w:lang w:eastAsia="zh-CN"/>
        </w:rPr>
        <w:t>99</w:t>
      </w:r>
      <w:r>
        <w:rPr>
          <w:rFonts w:ascii="Times New Roman" w:hAnsi="Times New Roman" w:cs="Times New Roman" w:hint="eastAsia"/>
          <w:lang w:eastAsia="zh-CN"/>
        </w:rPr>
        <w:t>万</w:t>
      </w:r>
      <w:r>
        <w:rPr>
          <w:lang w:eastAsia="zh-CN"/>
        </w:rPr>
        <w:t>元。</w:t>
      </w:r>
    </w:p>
    <w:p w:rsidR="00583BE3" w:rsidRDefault="006B79C6">
      <w:pPr>
        <w:pStyle w:val="a3"/>
        <w:spacing w:line="360" w:lineRule="exact"/>
        <w:ind w:left="252"/>
        <w:outlineLvl w:val="4"/>
        <w:rPr>
          <w:lang w:eastAsia="zh-CN"/>
        </w:rPr>
      </w:pPr>
      <w:r>
        <w:rPr>
          <w:b/>
          <w:bCs/>
          <w:spacing w:val="-1"/>
          <w:lang w:eastAsia="zh-CN"/>
        </w:rPr>
        <w:t>二、招标项目具体要求</w:t>
      </w:r>
    </w:p>
    <w:p w:rsidR="00583BE3" w:rsidRDefault="006B79C6">
      <w:pPr>
        <w:pStyle w:val="a3"/>
        <w:spacing w:line="360" w:lineRule="exact"/>
        <w:ind w:left="422"/>
        <w:outlineLvl w:val="4"/>
        <w:rPr>
          <w:lang w:eastAsia="zh-CN"/>
        </w:rPr>
      </w:pPr>
      <w:r>
        <w:rPr>
          <w:b/>
          <w:bCs/>
          <w:spacing w:val="10"/>
          <w:lang w:eastAsia="zh-CN"/>
        </w:rPr>
        <w:t>1</w:t>
      </w:r>
      <w:r>
        <w:rPr>
          <w:b/>
          <w:bCs/>
          <w:spacing w:val="10"/>
          <w:lang w:eastAsia="zh-CN"/>
        </w:rPr>
        <w:t>、提供专属采购平台及下单</w:t>
      </w:r>
      <w:r>
        <w:rPr>
          <w:b/>
          <w:bCs/>
          <w:spacing w:val="10"/>
          <w:lang w:eastAsia="zh-CN"/>
        </w:rPr>
        <w:t>(</w:t>
      </w:r>
      <w:r>
        <w:rPr>
          <w:b/>
          <w:bCs/>
          <w:spacing w:val="10"/>
          <w:lang w:eastAsia="zh-CN"/>
        </w:rPr>
        <w:t>购买</w:t>
      </w:r>
      <w:r>
        <w:rPr>
          <w:b/>
          <w:bCs/>
          <w:spacing w:val="10"/>
          <w:lang w:eastAsia="zh-CN"/>
        </w:rPr>
        <w:t>)</w:t>
      </w:r>
      <w:r>
        <w:rPr>
          <w:b/>
          <w:bCs/>
          <w:spacing w:val="10"/>
          <w:lang w:eastAsia="zh-CN"/>
        </w:rPr>
        <w:t>方式</w:t>
      </w:r>
    </w:p>
    <w:p w:rsidR="00583BE3" w:rsidRDefault="006B79C6">
      <w:pPr>
        <w:pStyle w:val="a3"/>
        <w:spacing w:line="360" w:lineRule="exact"/>
        <w:ind w:firstLine="529"/>
        <w:rPr>
          <w:lang w:eastAsia="zh-CN"/>
        </w:rPr>
      </w:pPr>
      <w:r>
        <w:rPr>
          <w:spacing w:val="2"/>
          <w:lang w:eastAsia="zh-CN"/>
        </w:rPr>
        <w:t>(1)</w:t>
      </w:r>
      <w:r>
        <w:rPr>
          <w:spacing w:val="2"/>
          <w:lang w:eastAsia="zh-CN"/>
        </w:rPr>
        <w:t>通过具有面向全社会公开的、经营成熟的专属福利采购平台，根据提出的货物需求定制的有电脑</w:t>
      </w:r>
      <w:r>
        <w:rPr>
          <w:rFonts w:ascii="Times New Roman" w:eastAsia="Times New Roman" w:hAnsi="Times New Roman" w:cs="Times New Roman"/>
          <w:spacing w:val="-1"/>
          <w:lang w:eastAsia="zh-CN"/>
        </w:rPr>
        <w:t xml:space="preserve">PC </w:t>
      </w:r>
      <w:r>
        <w:rPr>
          <w:spacing w:val="-1"/>
          <w:lang w:eastAsia="zh-CN"/>
        </w:rPr>
        <w:t>端、手机</w:t>
      </w:r>
      <w:r>
        <w:rPr>
          <w:rFonts w:ascii="Times New Roman" w:eastAsia="Times New Roman" w:hAnsi="Times New Roman" w:cs="Times New Roman"/>
          <w:spacing w:val="-1"/>
          <w:lang w:eastAsia="zh-CN"/>
        </w:rPr>
        <w:t>APP</w:t>
      </w:r>
      <w:r>
        <w:rPr>
          <w:spacing w:val="-1"/>
          <w:lang w:eastAsia="zh-CN"/>
        </w:rPr>
        <w:t>、小程序、</w:t>
      </w:r>
      <w:r>
        <w:rPr>
          <w:rFonts w:ascii="Times New Roman" w:eastAsia="Times New Roman" w:hAnsi="Times New Roman" w:cs="Times New Roman"/>
          <w:spacing w:val="-1"/>
          <w:lang w:eastAsia="zh-CN"/>
        </w:rPr>
        <w:t>H5</w:t>
      </w:r>
      <w:r>
        <w:rPr>
          <w:spacing w:val="-1"/>
          <w:lang w:eastAsia="zh-CN"/>
        </w:rPr>
        <w:t>、</w:t>
      </w:r>
      <w:r>
        <w:rPr>
          <w:rFonts w:ascii="Times New Roman" w:eastAsia="Times New Roman" w:hAnsi="Times New Roman" w:cs="Times New Roman"/>
          <w:spacing w:val="-1"/>
          <w:lang w:eastAsia="zh-CN"/>
        </w:rPr>
        <w:t>0A</w:t>
      </w:r>
      <w:r>
        <w:rPr>
          <w:spacing w:val="-1"/>
          <w:lang w:eastAsia="zh-CN"/>
        </w:rPr>
        <w:t>系统等专项福利平台，满足会员自主选择所有商品购买。可支持</w:t>
      </w:r>
      <w:r>
        <w:rPr>
          <w:spacing w:val="-2"/>
          <w:lang w:eastAsia="zh-CN"/>
        </w:rPr>
        <w:t>另行在</w:t>
      </w:r>
      <w:r>
        <w:rPr>
          <w:spacing w:val="-1"/>
          <w:lang w:eastAsia="zh-CN"/>
        </w:rPr>
        <w:t>线结算、转账、微信等多种便捷支付方式。</w:t>
      </w:r>
    </w:p>
    <w:p w:rsidR="00583BE3" w:rsidRDefault="006B79C6">
      <w:pPr>
        <w:pStyle w:val="a3"/>
        <w:spacing w:line="360" w:lineRule="exact"/>
        <w:ind w:right="18" w:firstLine="529"/>
        <w:rPr>
          <w:lang w:eastAsia="zh-CN"/>
        </w:rPr>
      </w:pPr>
      <w:r>
        <w:rPr>
          <w:spacing w:val="2"/>
          <w:lang w:eastAsia="zh-CN"/>
        </w:rPr>
        <w:t>(2)</w:t>
      </w:r>
      <w:r>
        <w:rPr>
          <w:spacing w:val="2"/>
          <w:lang w:eastAsia="zh-CN"/>
        </w:rPr>
        <w:t>投标人须准时提供蛋糕券及配套服务，采购人可凭蛋糕券的实际购买价值在平台上兑换</w:t>
      </w:r>
      <w:r>
        <w:rPr>
          <w:rFonts w:hint="eastAsia"/>
          <w:spacing w:val="2"/>
          <w:lang w:eastAsia="zh-CN"/>
        </w:rPr>
        <w:t>生日</w:t>
      </w:r>
      <w:r>
        <w:rPr>
          <w:spacing w:val="2"/>
          <w:lang w:eastAsia="zh-CN"/>
        </w:rPr>
        <w:t>蛋糕或</w:t>
      </w:r>
      <w:r>
        <w:rPr>
          <w:rFonts w:hint="eastAsia"/>
          <w:spacing w:val="2"/>
          <w:lang w:eastAsia="zh-CN"/>
        </w:rPr>
        <w:t>烘培类</w:t>
      </w:r>
      <w:r>
        <w:rPr>
          <w:spacing w:val="2"/>
          <w:lang w:eastAsia="zh-CN"/>
        </w:rPr>
        <w:t>其</w:t>
      </w:r>
      <w:r>
        <w:rPr>
          <w:spacing w:val="1"/>
          <w:lang w:eastAsia="zh-CN"/>
        </w:rPr>
        <w:t>他食品。</w:t>
      </w:r>
    </w:p>
    <w:p w:rsidR="00583BE3" w:rsidRDefault="006B79C6">
      <w:pPr>
        <w:pStyle w:val="a3"/>
        <w:spacing w:line="360" w:lineRule="exact"/>
        <w:ind w:left="422"/>
        <w:outlineLvl w:val="4"/>
        <w:rPr>
          <w:lang w:eastAsia="zh-CN"/>
        </w:rPr>
      </w:pPr>
      <w:r>
        <w:rPr>
          <w:b/>
          <w:bCs/>
          <w:spacing w:val="-1"/>
          <w:lang w:eastAsia="zh-CN"/>
        </w:rPr>
        <w:t>2</w:t>
      </w:r>
      <w:r>
        <w:rPr>
          <w:b/>
          <w:bCs/>
          <w:spacing w:val="-1"/>
          <w:lang w:eastAsia="zh-CN"/>
        </w:rPr>
        <w:t>、采购平台服务要求</w:t>
      </w:r>
    </w:p>
    <w:p w:rsidR="00583BE3" w:rsidRDefault="006B79C6">
      <w:pPr>
        <w:pStyle w:val="a3"/>
        <w:spacing w:line="360" w:lineRule="exact"/>
        <w:ind w:right="1" w:firstLine="529"/>
        <w:rPr>
          <w:lang w:eastAsia="zh-CN"/>
        </w:rPr>
      </w:pPr>
      <w:r>
        <w:rPr>
          <w:spacing w:val="5"/>
          <w:lang w:eastAsia="zh-CN"/>
        </w:rPr>
        <w:t>(1)</w:t>
      </w:r>
      <w:r>
        <w:rPr>
          <w:spacing w:val="5"/>
          <w:lang w:eastAsia="zh-CN"/>
        </w:rPr>
        <w:t>项目合作企业针对广东省第二人民医院工会委员会的需求提供专属福利采购</w:t>
      </w:r>
      <w:r>
        <w:rPr>
          <w:spacing w:val="4"/>
          <w:lang w:eastAsia="zh-CN"/>
        </w:rPr>
        <w:t>平台</w:t>
      </w:r>
      <w:r>
        <w:rPr>
          <w:spacing w:val="4"/>
          <w:lang w:eastAsia="zh-CN"/>
        </w:rPr>
        <w:t>(</w:t>
      </w:r>
      <w:r>
        <w:rPr>
          <w:spacing w:val="4"/>
          <w:lang w:eastAsia="zh-CN"/>
        </w:rPr>
        <w:t>授权进入专属</w:t>
      </w:r>
      <w:r>
        <w:rPr>
          <w:spacing w:val="2"/>
          <w:lang w:eastAsia="zh-CN"/>
        </w:rPr>
        <w:t>福利采购平台购物的会员名单由广东省第二人民医院工会委员会提供</w:t>
      </w:r>
      <w:r>
        <w:rPr>
          <w:spacing w:val="2"/>
          <w:lang w:eastAsia="zh-CN"/>
        </w:rPr>
        <w:t>),</w:t>
      </w:r>
      <w:r>
        <w:rPr>
          <w:spacing w:val="2"/>
          <w:lang w:eastAsia="zh-CN"/>
        </w:rPr>
        <w:t>专属福利采购平台须于合同签订后</w:t>
      </w:r>
      <w:r>
        <w:rPr>
          <w:spacing w:val="1"/>
          <w:lang w:eastAsia="zh-CN"/>
        </w:rPr>
        <w:t>5</w:t>
      </w:r>
      <w:r>
        <w:rPr>
          <w:spacing w:val="1"/>
          <w:lang w:eastAsia="zh-CN"/>
        </w:rPr>
        <w:t>个工作日内完成并面向指定的会员名单开</w:t>
      </w:r>
      <w:r>
        <w:rPr>
          <w:lang w:eastAsia="zh-CN"/>
        </w:rPr>
        <w:t>放，在专属福利采购平台上会员自主选购商品，下订单时如超出</w:t>
      </w:r>
      <w:r>
        <w:rPr>
          <w:lang w:eastAsia="zh-CN"/>
        </w:rPr>
        <w:t xml:space="preserve"> </w:t>
      </w:r>
      <w:r>
        <w:rPr>
          <w:spacing w:val="-2"/>
          <w:lang w:eastAsia="zh-CN"/>
        </w:rPr>
        <w:t>额度的，平台可允许会员自付超出部分金额。</w:t>
      </w:r>
    </w:p>
    <w:p w:rsidR="00583BE3" w:rsidRDefault="006B79C6">
      <w:pPr>
        <w:pStyle w:val="a3"/>
        <w:spacing w:line="360" w:lineRule="exact"/>
        <w:ind w:right="17" w:firstLine="529"/>
        <w:rPr>
          <w:lang w:eastAsia="zh-CN"/>
        </w:rPr>
      </w:pPr>
      <w:r>
        <w:rPr>
          <w:spacing w:val="2"/>
          <w:lang w:eastAsia="zh-CN"/>
        </w:rPr>
        <w:t>(2)</w:t>
      </w:r>
      <w:r>
        <w:rPr>
          <w:spacing w:val="2"/>
          <w:lang w:eastAsia="zh-CN"/>
        </w:rPr>
        <w:t>采购平台支持为学院会员提供个性化功能定制，为广东省第二人民医院工会委员会单独定制主题</w:t>
      </w:r>
      <w:r>
        <w:rPr>
          <w:spacing w:val="1"/>
          <w:lang w:eastAsia="zh-CN"/>
        </w:rPr>
        <w:t>登录页面和宣传页面，给会员更亲切的生日福利体验等。在会员蛋糕券兑换确认订单时或生日当月，</w:t>
      </w:r>
      <w:r>
        <w:rPr>
          <w:spacing w:val="-1"/>
          <w:lang w:eastAsia="zh-CN"/>
        </w:rPr>
        <w:t>采购平台系统能有效发送广东省第二人民医院工会委员会对会员的祝</w:t>
      </w:r>
      <w:r>
        <w:rPr>
          <w:spacing w:val="-2"/>
          <w:lang w:eastAsia="zh-CN"/>
        </w:rPr>
        <w:t>福短信。</w:t>
      </w:r>
    </w:p>
    <w:p w:rsidR="00583BE3" w:rsidRDefault="006B79C6">
      <w:pPr>
        <w:pStyle w:val="a3"/>
        <w:spacing w:line="360" w:lineRule="exact"/>
        <w:ind w:left="422"/>
        <w:outlineLvl w:val="4"/>
        <w:rPr>
          <w:lang w:eastAsia="zh-CN"/>
        </w:rPr>
      </w:pPr>
      <w:r>
        <w:rPr>
          <w:b/>
          <w:bCs/>
          <w:spacing w:val="-1"/>
          <w:lang w:eastAsia="zh-CN"/>
        </w:rPr>
        <w:t>3</w:t>
      </w:r>
      <w:r>
        <w:rPr>
          <w:b/>
          <w:bCs/>
          <w:spacing w:val="-1"/>
          <w:lang w:eastAsia="zh-CN"/>
        </w:rPr>
        <w:t>、采购平台配送服务要求</w:t>
      </w:r>
    </w:p>
    <w:p w:rsidR="00583BE3" w:rsidRDefault="006B79C6">
      <w:pPr>
        <w:pStyle w:val="a3"/>
        <w:spacing w:line="360" w:lineRule="exact"/>
        <w:ind w:left="529"/>
        <w:rPr>
          <w:lang w:eastAsia="zh-CN"/>
        </w:rPr>
      </w:pPr>
      <w:r>
        <w:rPr>
          <w:spacing w:val="2"/>
          <w:lang w:eastAsia="zh-CN"/>
        </w:rPr>
        <w:t>(1)</w:t>
      </w:r>
      <w:r>
        <w:rPr>
          <w:spacing w:val="2"/>
          <w:lang w:eastAsia="zh-CN"/>
        </w:rPr>
        <w:t>具有完善的订单跟踪体系：从下订单产生消费到收到商品，平台可查询订单配送状态。</w:t>
      </w:r>
    </w:p>
    <w:p w:rsidR="00583BE3" w:rsidRDefault="006B79C6">
      <w:pPr>
        <w:pStyle w:val="a3"/>
        <w:spacing w:line="360" w:lineRule="exact"/>
        <w:ind w:right="19" w:firstLine="529"/>
        <w:rPr>
          <w:lang w:eastAsia="zh-CN"/>
        </w:rPr>
      </w:pPr>
      <w:r>
        <w:rPr>
          <w:spacing w:val="5"/>
          <w:lang w:eastAsia="zh-CN"/>
        </w:rPr>
        <w:t>(2)</w:t>
      </w:r>
      <w:r>
        <w:rPr>
          <w:spacing w:val="5"/>
          <w:lang w:eastAsia="zh-CN"/>
        </w:rPr>
        <w:t>具有自主完善的物流配送体系：能够承担平台所展示商</w:t>
      </w:r>
      <w:r>
        <w:rPr>
          <w:spacing w:val="4"/>
          <w:lang w:eastAsia="zh-CN"/>
        </w:rPr>
        <w:t>品配送，且配送时效性需要做到</w:t>
      </w:r>
      <w:r>
        <w:rPr>
          <w:spacing w:val="4"/>
          <w:lang w:eastAsia="zh-CN"/>
        </w:rPr>
        <w:t>(</w:t>
      </w:r>
      <w:r>
        <w:rPr>
          <w:spacing w:val="4"/>
          <w:lang w:eastAsia="zh-CN"/>
        </w:rPr>
        <w:t>下单之</w:t>
      </w:r>
      <w:r>
        <w:rPr>
          <w:spacing w:val="6"/>
          <w:lang w:eastAsia="zh-CN"/>
        </w:rPr>
        <w:t>日起</w:t>
      </w:r>
      <w:r>
        <w:rPr>
          <w:spacing w:val="6"/>
          <w:lang w:eastAsia="zh-CN"/>
        </w:rPr>
        <w:t>)48</w:t>
      </w:r>
      <w:r>
        <w:rPr>
          <w:spacing w:val="6"/>
          <w:lang w:eastAsia="zh-CN"/>
        </w:rPr>
        <w:t>小时内发货</w:t>
      </w:r>
      <w:r>
        <w:rPr>
          <w:spacing w:val="6"/>
          <w:lang w:eastAsia="zh-CN"/>
        </w:rPr>
        <w:t>(</w:t>
      </w:r>
      <w:r>
        <w:rPr>
          <w:spacing w:val="6"/>
          <w:lang w:eastAsia="zh-CN"/>
        </w:rPr>
        <w:t>根据商品的保鲜期、跨市跨省等因素可作相应调整</w:t>
      </w:r>
      <w:r>
        <w:rPr>
          <w:spacing w:val="6"/>
          <w:lang w:eastAsia="zh-CN"/>
        </w:rPr>
        <w:t>)</w:t>
      </w:r>
      <w:r>
        <w:rPr>
          <w:spacing w:val="6"/>
          <w:lang w:eastAsia="zh-CN"/>
        </w:rPr>
        <w:t>。自有物流</w:t>
      </w:r>
      <w:r>
        <w:rPr>
          <w:spacing w:val="5"/>
          <w:lang w:eastAsia="zh-CN"/>
        </w:rPr>
        <w:t>配送</w:t>
      </w:r>
      <w:r>
        <w:rPr>
          <w:spacing w:val="5"/>
          <w:lang w:eastAsia="zh-CN"/>
        </w:rPr>
        <w:t>/</w:t>
      </w:r>
      <w:r>
        <w:rPr>
          <w:spacing w:val="5"/>
          <w:lang w:eastAsia="zh-CN"/>
        </w:rPr>
        <w:t>委托第三方物</w:t>
      </w:r>
      <w:r>
        <w:rPr>
          <w:spacing w:val="-2"/>
          <w:lang w:eastAsia="zh-CN"/>
        </w:rPr>
        <w:t>流公司进行配送</w:t>
      </w:r>
      <w:r>
        <w:rPr>
          <w:spacing w:val="-2"/>
          <w:lang w:eastAsia="zh-CN"/>
        </w:rPr>
        <w:t>/</w:t>
      </w:r>
      <w:r>
        <w:rPr>
          <w:spacing w:val="-2"/>
          <w:lang w:eastAsia="zh-CN"/>
        </w:rPr>
        <w:t>其他情况，须做到实时跟踪查询物流信息。</w:t>
      </w:r>
    </w:p>
    <w:p w:rsidR="00583BE3" w:rsidRDefault="006B79C6">
      <w:pPr>
        <w:pStyle w:val="a3"/>
        <w:spacing w:line="360" w:lineRule="exact"/>
        <w:ind w:left="529"/>
        <w:rPr>
          <w:lang w:eastAsia="zh-CN"/>
        </w:rPr>
      </w:pPr>
      <w:r>
        <w:rPr>
          <w:spacing w:val="6"/>
          <w:lang w:eastAsia="zh-CN"/>
        </w:rPr>
        <w:t>(3)</w:t>
      </w:r>
      <w:r>
        <w:rPr>
          <w:spacing w:val="6"/>
          <w:lang w:eastAsia="zh-CN"/>
        </w:rPr>
        <w:t>免费配送范围：全国。</w:t>
      </w:r>
    </w:p>
    <w:p w:rsidR="00583BE3" w:rsidRDefault="006B79C6">
      <w:pPr>
        <w:pStyle w:val="a3"/>
        <w:spacing w:line="360" w:lineRule="exact"/>
        <w:ind w:left="433"/>
        <w:outlineLvl w:val="4"/>
        <w:rPr>
          <w:lang w:eastAsia="zh-CN"/>
        </w:rPr>
      </w:pPr>
      <w:r>
        <w:rPr>
          <w:b/>
          <w:bCs/>
          <w:spacing w:val="-2"/>
          <w:lang w:eastAsia="zh-CN"/>
        </w:rPr>
        <w:t>4</w:t>
      </w:r>
      <w:r>
        <w:rPr>
          <w:b/>
          <w:bCs/>
          <w:spacing w:val="-2"/>
          <w:lang w:eastAsia="zh-CN"/>
        </w:rPr>
        <w:t>、采购平台商品要求</w:t>
      </w:r>
    </w:p>
    <w:p w:rsidR="00583BE3" w:rsidRDefault="006B79C6">
      <w:pPr>
        <w:pStyle w:val="a3"/>
        <w:spacing w:line="360" w:lineRule="exact"/>
        <w:ind w:left="3" w:firstLine="427"/>
        <w:rPr>
          <w:lang w:eastAsia="zh-CN"/>
        </w:rPr>
      </w:pPr>
      <w:r>
        <w:rPr>
          <w:spacing w:val="-1"/>
          <w:lang w:eastAsia="zh-CN"/>
        </w:rPr>
        <w:t>供应商需在其定制的专属网上商城平台兑换界面中</w:t>
      </w:r>
      <w:r>
        <w:rPr>
          <w:spacing w:val="-2"/>
          <w:lang w:eastAsia="zh-CN"/>
        </w:rPr>
        <w:t>，根据生日慰问主题提供不少于</w:t>
      </w:r>
      <w:r>
        <w:rPr>
          <w:spacing w:val="-2"/>
          <w:lang w:eastAsia="zh-CN"/>
        </w:rPr>
        <w:t>100</w:t>
      </w:r>
      <w:r>
        <w:rPr>
          <w:spacing w:val="-2"/>
          <w:lang w:eastAsia="zh-CN"/>
        </w:rPr>
        <w:t>个</w:t>
      </w:r>
      <w:r>
        <w:rPr>
          <w:spacing w:val="-2"/>
          <w:lang w:eastAsia="zh-CN"/>
        </w:rPr>
        <w:t>单品自主挑选。</w:t>
      </w:r>
      <w:r>
        <w:rPr>
          <w:b/>
          <w:bCs/>
          <w:spacing w:val="7"/>
          <w:lang w:eastAsia="zh-CN"/>
        </w:rPr>
        <w:t>所有产品必须为投标人自营产品</w:t>
      </w:r>
      <w:r>
        <w:rPr>
          <w:b/>
          <w:bCs/>
          <w:spacing w:val="7"/>
          <w:lang w:eastAsia="zh-CN"/>
        </w:rPr>
        <w:t>(</w:t>
      </w:r>
      <w:r>
        <w:rPr>
          <w:b/>
          <w:bCs/>
          <w:spacing w:val="7"/>
          <w:lang w:eastAsia="zh-CN"/>
        </w:rPr>
        <w:t>需提供承诺函</w:t>
      </w:r>
      <w:r>
        <w:rPr>
          <w:b/>
          <w:bCs/>
          <w:spacing w:val="7"/>
          <w:lang w:eastAsia="zh-CN"/>
        </w:rPr>
        <w:t>)</w:t>
      </w:r>
      <w:r>
        <w:rPr>
          <w:b/>
          <w:bCs/>
          <w:spacing w:val="7"/>
          <w:lang w:eastAsia="zh-CN"/>
        </w:rPr>
        <w:t>。</w:t>
      </w:r>
    </w:p>
    <w:p w:rsidR="00583BE3" w:rsidRDefault="006B79C6">
      <w:pPr>
        <w:pStyle w:val="a3"/>
        <w:spacing w:line="360" w:lineRule="exact"/>
        <w:ind w:right="273" w:firstLine="430"/>
        <w:rPr>
          <w:lang w:eastAsia="zh-CN"/>
        </w:rPr>
      </w:pPr>
      <w:r>
        <w:rPr>
          <w:spacing w:val="2"/>
          <w:lang w:eastAsia="zh-CN"/>
        </w:rPr>
        <w:t>烘培糕点类</w:t>
      </w:r>
      <w:r>
        <w:rPr>
          <w:rFonts w:hint="eastAsia"/>
          <w:spacing w:val="2"/>
          <w:lang w:eastAsia="zh-CN"/>
        </w:rPr>
        <w:t>的</w:t>
      </w:r>
      <w:r>
        <w:rPr>
          <w:spacing w:val="2"/>
          <w:lang w:eastAsia="zh-CN"/>
        </w:rPr>
        <w:t>参考品牌包含但不限于：面包新语、</w:t>
      </w:r>
      <w:r>
        <w:rPr>
          <w:spacing w:val="1"/>
          <w:lang w:eastAsia="zh-CN"/>
        </w:rPr>
        <w:t>卡尔顿、简爱、港荣、榴芒一</w:t>
      </w:r>
      <w:r>
        <w:rPr>
          <w:spacing w:val="6"/>
          <w:lang w:eastAsia="zh-CN"/>
        </w:rPr>
        <w:t>刻及同等品牌及以上商品均可</w:t>
      </w:r>
      <w:r>
        <w:rPr>
          <w:rFonts w:hint="eastAsia"/>
          <w:spacing w:val="6"/>
          <w:lang w:eastAsia="zh-CN"/>
        </w:rPr>
        <w:t>。</w:t>
      </w:r>
    </w:p>
    <w:p w:rsidR="00583BE3" w:rsidRDefault="006B79C6">
      <w:pPr>
        <w:pStyle w:val="a3"/>
        <w:spacing w:line="360" w:lineRule="exact"/>
        <w:ind w:right="71" w:firstLine="430"/>
        <w:rPr>
          <w:lang w:eastAsia="zh-CN"/>
        </w:rPr>
      </w:pPr>
      <w:r>
        <w:rPr>
          <w:spacing w:val="-1"/>
          <w:lang w:eastAsia="zh-CN"/>
        </w:rPr>
        <w:t>同时需按照采购人要求开取正规电子</w:t>
      </w:r>
      <w:r>
        <w:rPr>
          <w:spacing w:val="-1"/>
          <w:lang w:eastAsia="zh-CN"/>
        </w:rPr>
        <w:t>发票。供应商所供的货物必须符合《中华人民共和国食品卫生法》</w:t>
      </w:r>
      <w:r>
        <w:rPr>
          <w:lang w:eastAsia="zh-CN"/>
        </w:rPr>
        <w:t>要求，均为非转基因食品；且必须符合国家行业生产及经营标准，货真价实；各</w:t>
      </w:r>
      <w:r>
        <w:rPr>
          <w:spacing w:val="-1"/>
          <w:lang w:eastAsia="zh-CN"/>
        </w:rPr>
        <w:t>项技术指标必须完全符合国家有关质量检测、环保标准及产品出厂标准；供货的每种产品的包装均须</w:t>
      </w:r>
      <w:r>
        <w:rPr>
          <w:spacing w:val="-2"/>
          <w:lang w:eastAsia="zh-CN"/>
        </w:rPr>
        <w:t>列明生产厂家、规格、成分、</w:t>
      </w:r>
      <w:r>
        <w:rPr>
          <w:spacing w:val="-1"/>
          <w:lang w:eastAsia="zh-CN"/>
        </w:rPr>
        <w:t>生产日期等。</w:t>
      </w:r>
    </w:p>
    <w:p w:rsidR="00583BE3" w:rsidRDefault="006B79C6">
      <w:pPr>
        <w:pStyle w:val="a3"/>
        <w:spacing w:line="360" w:lineRule="exact"/>
        <w:ind w:left="433"/>
        <w:outlineLvl w:val="4"/>
        <w:rPr>
          <w:lang w:eastAsia="zh-CN"/>
        </w:rPr>
      </w:pPr>
      <w:r>
        <w:rPr>
          <w:b/>
          <w:bCs/>
          <w:spacing w:val="-1"/>
          <w:lang w:eastAsia="zh-CN"/>
        </w:rPr>
        <w:t>5</w:t>
      </w:r>
      <w:r>
        <w:rPr>
          <w:b/>
          <w:bCs/>
          <w:spacing w:val="-1"/>
          <w:lang w:eastAsia="zh-CN"/>
        </w:rPr>
        <w:t>、采购平台提供的商品多样性及售后服务要求</w:t>
      </w:r>
    </w:p>
    <w:p w:rsidR="00583BE3" w:rsidRDefault="006B79C6">
      <w:pPr>
        <w:pStyle w:val="a3"/>
        <w:spacing w:line="360" w:lineRule="exact"/>
        <w:ind w:right="174" w:firstLine="530"/>
        <w:rPr>
          <w:lang w:eastAsia="zh-CN"/>
        </w:rPr>
      </w:pPr>
      <w:r>
        <w:rPr>
          <w:spacing w:val="4"/>
          <w:lang w:eastAsia="zh-CN"/>
        </w:rPr>
        <w:t>(1)</w:t>
      </w:r>
      <w:r>
        <w:rPr>
          <w:spacing w:val="4"/>
          <w:lang w:eastAsia="zh-CN"/>
        </w:rPr>
        <w:t>要求投标人提供在平台上至少</w:t>
      </w:r>
      <w:r>
        <w:rPr>
          <w:spacing w:val="4"/>
          <w:lang w:eastAsia="zh-CN"/>
        </w:rPr>
        <w:t>5</w:t>
      </w:r>
      <w:r>
        <w:rPr>
          <w:spacing w:val="4"/>
          <w:lang w:eastAsia="zh-CN"/>
        </w:rPr>
        <w:t>个合作品牌，所有合作品牌商应具有《食品生产许可证》或《食</w:t>
      </w:r>
      <w:r>
        <w:rPr>
          <w:spacing w:val="-2"/>
          <w:lang w:eastAsia="zh-CN"/>
        </w:rPr>
        <w:t>品经营许可证》</w:t>
      </w:r>
      <w:r>
        <w:rPr>
          <w:spacing w:val="-2"/>
          <w:lang w:eastAsia="zh-CN"/>
        </w:rPr>
        <w:t>)</w:t>
      </w:r>
      <w:r>
        <w:rPr>
          <w:spacing w:val="-2"/>
          <w:lang w:eastAsia="zh-CN"/>
        </w:rPr>
        <w:t>。</w:t>
      </w:r>
    </w:p>
    <w:p w:rsidR="00583BE3" w:rsidRDefault="006B79C6">
      <w:pPr>
        <w:pStyle w:val="a3"/>
        <w:spacing w:line="360" w:lineRule="exact"/>
        <w:ind w:right="174" w:firstLine="530"/>
        <w:rPr>
          <w:lang w:eastAsia="zh-CN"/>
        </w:rPr>
      </w:pPr>
      <w:r>
        <w:rPr>
          <w:spacing w:val="2"/>
          <w:lang w:eastAsia="zh-CN"/>
        </w:rPr>
        <w:lastRenderedPageBreak/>
        <w:t>(2)</w:t>
      </w:r>
      <w:r>
        <w:rPr>
          <w:spacing w:val="2"/>
          <w:lang w:eastAsia="zh-CN"/>
        </w:rPr>
        <w:t>投标人提供的蛋糕券能购买的食品必须符合国家相关部门规</w:t>
      </w:r>
      <w:r>
        <w:rPr>
          <w:spacing w:val="1"/>
          <w:lang w:eastAsia="zh-CN"/>
        </w:rPr>
        <w:t>定的食品安全标准，投标人应具有有</w:t>
      </w:r>
      <w:r>
        <w:rPr>
          <w:spacing w:val="8"/>
          <w:lang w:eastAsia="zh-CN"/>
        </w:rPr>
        <w:t>效期内的《食</w:t>
      </w:r>
      <w:r>
        <w:rPr>
          <w:spacing w:val="8"/>
          <w:lang w:eastAsia="zh-CN"/>
        </w:rPr>
        <w:t>品生产许可证》</w:t>
      </w:r>
      <w:r>
        <w:rPr>
          <w:spacing w:val="8"/>
          <w:lang w:eastAsia="zh-CN"/>
        </w:rPr>
        <w:t>(</w:t>
      </w:r>
      <w:r>
        <w:rPr>
          <w:spacing w:val="8"/>
          <w:lang w:eastAsia="zh-CN"/>
        </w:rPr>
        <w:t>提供证书复印件</w:t>
      </w:r>
      <w:r>
        <w:rPr>
          <w:spacing w:val="8"/>
          <w:lang w:eastAsia="zh-CN"/>
        </w:rPr>
        <w:t>)</w:t>
      </w:r>
      <w:r>
        <w:rPr>
          <w:spacing w:val="8"/>
          <w:lang w:eastAsia="zh-CN"/>
        </w:rPr>
        <w:t>或食品经营许可备案等证明材料。</w:t>
      </w:r>
      <w:r>
        <w:rPr>
          <w:spacing w:val="8"/>
          <w:lang w:eastAsia="zh-CN"/>
        </w:rPr>
        <w:t>(</w:t>
      </w:r>
      <w:r>
        <w:rPr>
          <w:spacing w:val="8"/>
          <w:lang w:eastAsia="zh-CN"/>
        </w:rPr>
        <w:t>提供备</w:t>
      </w:r>
      <w:r>
        <w:rPr>
          <w:spacing w:val="7"/>
          <w:lang w:eastAsia="zh-CN"/>
        </w:rPr>
        <w:t>案承诺或备</w:t>
      </w:r>
      <w:r>
        <w:rPr>
          <w:spacing w:val="12"/>
          <w:lang w:eastAsia="zh-CN"/>
        </w:rPr>
        <w:t>案证明材料</w:t>
      </w:r>
      <w:r>
        <w:rPr>
          <w:spacing w:val="12"/>
          <w:lang w:eastAsia="zh-CN"/>
        </w:rPr>
        <w:t>)</w:t>
      </w:r>
      <w:r>
        <w:rPr>
          <w:spacing w:val="12"/>
          <w:lang w:eastAsia="zh-CN"/>
        </w:rPr>
        <w:t>。</w:t>
      </w:r>
    </w:p>
    <w:p w:rsidR="00583BE3" w:rsidRDefault="006B79C6">
      <w:pPr>
        <w:pStyle w:val="a3"/>
        <w:spacing w:line="360" w:lineRule="exact"/>
        <w:ind w:right="173" w:firstLine="530"/>
        <w:rPr>
          <w:lang w:eastAsia="zh-CN"/>
        </w:rPr>
      </w:pPr>
      <w:r>
        <w:rPr>
          <w:spacing w:val="2"/>
          <w:lang w:eastAsia="zh-CN"/>
        </w:rPr>
        <w:t>(3)</w:t>
      </w:r>
      <w:r>
        <w:rPr>
          <w:spacing w:val="2"/>
          <w:lang w:eastAsia="zh-CN"/>
        </w:rPr>
        <w:t>投标人须提供完整的售后服务措施，及时处理蛋糕券发放和使</w:t>
      </w:r>
      <w:r>
        <w:rPr>
          <w:spacing w:val="1"/>
          <w:lang w:eastAsia="zh-CN"/>
        </w:rPr>
        <w:t>用遇到的问题，并做好登记服务工</w:t>
      </w:r>
      <w:r>
        <w:rPr>
          <w:spacing w:val="2"/>
          <w:lang w:eastAsia="zh-CN"/>
        </w:rPr>
        <w:t>作</w:t>
      </w:r>
      <w:r>
        <w:rPr>
          <w:spacing w:val="2"/>
          <w:lang w:eastAsia="zh-CN"/>
        </w:rPr>
        <w:t>(</w:t>
      </w:r>
      <w:r>
        <w:rPr>
          <w:spacing w:val="2"/>
          <w:lang w:eastAsia="zh-CN"/>
        </w:rPr>
        <w:t>如出现食品有异味、发霉等变质问题、产品压烂变形、包装袋破损等质量问题</w:t>
      </w:r>
      <w:r>
        <w:rPr>
          <w:spacing w:val="1"/>
          <w:lang w:eastAsia="zh-CN"/>
        </w:rPr>
        <w:t>，错送、退换货承诺方</w:t>
      </w:r>
      <w:r>
        <w:rPr>
          <w:spacing w:val="4"/>
          <w:lang w:eastAsia="zh-CN"/>
        </w:rPr>
        <w:t>面，以及售后服务联系方式处理等</w:t>
      </w:r>
      <w:r>
        <w:rPr>
          <w:spacing w:val="4"/>
          <w:lang w:eastAsia="zh-CN"/>
        </w:rPr>
        <w:t>)</w:t>
      </w:r>
      <w:r>
        <w:rPr>
          <w:spacing w:val="4"/>
          <w:lang w:eastAsia="zh-CN"/>
        </w:rPr>
        <w:t>。</w:t>
      </w:r>
    </w:p>
    <w:p w:rsidR="00583BE3" w:rsidRDefault="006B79C6">
      <w:pPr>
        <w:pStyle w:val="a3"/>
        <w:spacing w:line="360" w:lineRule="exact"/>
        <w:ind w:left="433"/>
        <w:outlineLvl w:val="4"/>
        <w:rPr>
          <w:lang w:eastAsia="zh-CN"/>
        </w:rPr>
      </w:pPr>
      <w:r>
        <w:rPr>
          <w:b/>
          <w:bCs/>
          <w:spacing w:val="-2"/>
          <w:lang w:eastAsia="zh-CN"/>
        </w:rPr>
        <w:t>6</w:t>
      </w:r>
      <w:r>
        <w:rPr>
          <w:b/>
          <w:bCs/>
          <w:spacing w:val="-2"/>
          <w:lang w:eastAsia="zh-CN"/>
        </w:rPr>
        <w:t>、蛋糕券使用要求</w:t>
      </w:r>
    </w:p>
    <w:p w:rsidR="00583BE3" w:rsidRDefault="006B79C6">
      <w:pPr>
        <w:pStyle w:val="a3"/>
        <w:spacing w:line="360" w:lineRule="exact"/>
        <w:ind w:left="530"/>
        <w:rPr>
          <w:spacing w:val="5"/>
          <w:u w:val="single"/>
          <w:lang w:eastAsia="zh-CN"/>
        </w:rPr>
      </w:pPr>
      <w:r>
        <w:rPr>
          <w:spacing w:val="6"/>
          <w:lang w:eastAsia="zh-CN"/>
        </w:rPr>
        <w:t>(1)</w:t>
      </w:r>
      <w:r>
        <w:rPr>
          <w:spacing w:val="6"/>
          <w:lang w:eastAsia="zh-CN"/>
        </w:rPr>
        <w:t>采购服务内容：生日蛋糕券，可支持平台线上消费，</w:t>
      </w:r>
      <w:r>
        <w:rPr>
          <w:rFonts w:hint="eastAsia"/>
          <w:spacing w:val="81"/>
          <w:u w:val="single"/>
          <w:lang w:eastAsia="zh-CN"/>
        </w:rPr>
        <w:t>3</w:t>
      </w:r>
      <w:r>
        <w:rPr>
          <w:spacing w:val="6"/>
          <w:u w:val="single"/>
          <w:lang w:eastAsia="zh-CN"/>
        </w:rPr>
        <w:t>个月</w:t>
      </w:r>
      <w:r>
        <w:rPr>
          <w:rFonts w:hint="eastAsia"/>
          <w:spacing w:val="6"/>
          <w:u w:val="single"/>
          <w:lang w:eastAsia="zh-CN"/>
        </w:rPr>
        <w:t>兑换</w:t>
      </w:r>
      <w:r>
        <w:rPr>
          <w:spacing w:val="6"/>
          <w:u w:val="single"/>
          <w:lang w:eastAsia="zh-CN"/>
        </w:rPr>
        <w:t>有效期</w:t>
      </w:r>
      <w:r>
        <w:rPr>
          <w:rFonts w:hint="eastAsia"/>
          <w:spacing w:val="5"/>
          <w:lang w:eastAsia="zh-CN"/>
        </w:rPr>
        <w:t>。</w:t>
      </w:r>
    </w:p>
    <w:p w:rsidR="00583BE3" w:rsidRDefault="006B79C6">
      <w:pPr>
        <w:pStyle w:val="a3"/>
        <w:spacing w:line="360" w:lineRule="exact"/>
        <w:ind w:left="530"/>
        <w:rPr>
          <w:spacing w:val="3"/>
          <w:lang w:eastAsia="zh-CN"/>
        </w:rPr>
      </w:pPr>
      <w:r>
        <w:rPr>
          <w:spacing w:val="4"/>
          <w:lang w:eastAsia="zh-CN"/>
        </w:rPr>
        <w:t>(2)</w:t>
      </w:r>
      <w:r>
        <w:rPr>
          <w:spacing w:val="4"/>
          <w:lang w:eastAsia="zh-CN"/>
        </w:rPr>
        <w:t>每份蛋糕券固定结算价为人民</w:t>
      </w:r>
      <w:r>
        <w:rPr>
          <w:spacing w:val="4"/>
          <w:lang w:eastAsia="zh-CN"/>
        </w:rPr>
        <w:t>300</w:t>
      </w:r>
      <w:r>
        <w:rPr>
          <w:spacing w:val="4"/>
          <w:lang w:eastAsia="zh-CN"/>
        </w:rPr>
        <w:t>元整，由采购人依据本用户需求书付款方式支付</w:t>
      </w:r>
      <w:r>
        <w:rPr>
          <w:spacing w:val="3"/>
          <w:lang w:eastAsia="zh-CN"/>
        </w:rPr>
        <w:t>给</w:t>
      </w:r>
    </w:p>
    <w:p w:rsidR="00583BE3" w:rsidRDefault="006B79C6">
      <w:pPr>
        <w:pStyle w:val="a3"/>
        <w:spacing w:line="360" w:lineRule="exact"/>
        <w:rPr>
          <w:lang w:eastAsia="zh-CN"/>
        </w:rPr>
      </w:pPr>
      <w:r>
        <w:rPr>
          <w:spacing w:val="3"/>
          <w:lang w:eastAsia="zh-CN"/>
        </w:rPr>
        <w:t>中标人。本</w:t>
      </w:r>
      <w:r>
        <w:rPr>
          <w:spacing w:val="1"/>
          <w:lang w:eastAsia="zh-CN"/>
        </w:rPr>
        <w:t>次采购蛋糕券数量约为</w:t>
      </w:r>
      <w:r>
        <w:rPr>
          <w:rFonts w:ascii="Times New Roman" w:hAnsi="Times New Roman" w:cs="Times New Roman" w:hint="eastAsia"/>
          <w:lang w:eastAsia="zh-CN"/>
        </w:rPr>
        <w:t>3300</w:t>
      </w:r>
      <w:r>
        <w:rPr>
          <w:spacing w:val="1"/>
          <w:lang w:eastAsia="zh-CN"/>
        </w:rPr>
        <w:t>份左右，具体结算数量以采购人最</w:t>
      </w:r>
      <w:r>
        <w:rPr>
          <w:lang w:eastAsia="zh-CN"/>
        </w:rPr>
        <w:t>终统计人数为准</w:t>
      </w:r>
      <w:r>
        <w:rPr>
          <w:rFonts w:hint="eastAsia"/>
          <w:lang w:eastAsia="zh-CN"/>
        </w:rPr>
        <w:t>。</w:t>
      </w:r>
    </w:p>
    <w:p w:rsidR="00583BE3" w:rsidRDefault="006B79C6">
      <w:pPr>
        <w:pStyle w:val="a3"/>
        <w:spacing w:line="360" w:lineRule="exact"/>
        <w:ind w:right="175" w:firstLine="530"/>
        <w:rPr>
          <w:lang w:eastAsia="zh-CN"/>
        </w:rPr>
      </w:pPr>
      <w:r>
        <w:rPr>
          <w:spacing w:val="4"/>
          <w:lang w:eastAsia="zh-CN"/>
        </w:rPr>
        <w:t>(3)</w:t>
      </w:r>
      <w:r>
        <w:rPr>
          <w:spacing w:val="4"/>
          <w:lang w:eastAsia="zh-CN"/>
        </w:rPr>
        <w:t>每份蛋糕券的实际使用价值不少于人民币</w:t>
      </w:r>
      <w:r>
        <w:rPr>
          <w:spacing w:val="4"/>
          <w:lang w:eastAsia="zh-CN"/>
        </w:rPr>
        <w:t>3</w:t>
      </w:r>
      <w:r>
        <w:rPr>
          <w:rFonts w:hint="eastAsia"/>
          <w:spacing w:val="4"/>
          <w:lang w:eastAsia="zh-CN"/>
        </w:rPr>
        <w:t>40</w:t>
      </w:r>
      <w:r>
        <w:rPr>
          <w:spacing w:val="4"/>
          <w:lang w:eastAsia="zh-CN"/>
        </w:rPr>
        <w:t>元整。投标人以商品目录为范围提</w:t>
      </w:r>
      <w:r>
        <w:rPr>
          <w:spacing w:val="3"/>
          <w:lang w:eastAsia="zh-CN"/>
        </w:rPr>
        <w:t>供报价单，报价</w:t>
      </w:r>
      <w:r>
        <w:rPr>
          <w:spacing w:val="2"/>
          <w:lang w:eastAsia="zh-CN"/>
        </w:rPr>
        <w:t>单包含每款商品的市场价、折扣价、折扣率等信息，并报综合折扣率</w:t>
      </w:r>
      <w:r>
        <w:rPr>
          <w:spacing w:val="2"/>
          <w:lang w:eastAsia="zh-CN"/>
        </w:rPr>
        <w:t>(</w:t>
      </w:r>
      <w:r>
        <w:rPr>
          <w:spacing w:val="1"/>
          <w:lang w:eastAsia="zh-CN"/>
        </w:rPr>
        <w:t>给予到采购人的合计金额</w:t>
      </w:r>
      <w:r>
        <w:rPr>
          <w:spacing w:val="1"/>
          <w:lang w:eastAsia="zh-CN"/>
        </w:rPr>
        <w:t>/</w:t>
      </w:r>
      <w:r>
        <w:rPr>
          <w:spacing w:val="1"/>
          <w:lang w:eastAsia="zh-CN"/>
        </w:rPr>
        <w:t>市场价格</w:t>
      </w:r>
      <w:r>
        <w:rPr>
          <w:spacing w:val="6"/>
          <w:lang w:eastAsia="zh-CN"/>
        </w:rPr>
        <w:t>合计金额</w:t>
      </w:r>
      <w:r>
        <w:rPr>
          <w:spacing w:val="6"/>
          <w:lang w:eastAsia="zh-CN"/>
        </w:rPr>
        <w:t>)*100%=</w:t>
      </w:r>
      <w:r>
        <w:rPr>
          <w:spacing w:val="6"/>
          <w:lang w:eastAsia="zh-CN"/>
        </w:rPr>
        <w:t>综合折扣率，具体格式可参照响应文件格式中的详细报价表</w:t>
      </w:r>
      <w:r>
        <w:rPr>
          <w:spacing w:val="6"/>
          <w:lang w:eastAsia="zh-CN"/>
        </w:rPr>
        <w:t>)</w:t>
      </w:r>
      <w:r>
        <w:rPr>
          <w:spacing w:val="6"/>
          <w:lang w:eastAsia="zh-CN"/>
        </w:rPr>
        <w:t>。商品市场价应参考评审</w:t>
      </w:r>
      <w:r>
        <w:rPr>
          <w:spacing w:val="7"/>
          <w:lang w:eastAsia="zh-CN"/>
        </w:rPr>
        <w:t>同期</w:t>
      </w:r>
      <w:r>
        <w:rPr>
          <w:spacing w:val="7"/>
          <w:lang w:eastAsia="zh-CN"/>
        </w:rPr>
        <w:t>(</w:t>
      </w:r>
      <w:r>
        <w:rPr>
          <w:spacing w:val="7"/>
          <w:lang w:eastAsia="zh-CN"/>
        </w:rPr>
        <w:t>一般不超过评审前一周</w:t>
      </w:r>
      <w:r>
        <w:rPr>
          <w:spacing w:val="7"/>
          <w:lang w:eastAsia="zh-CN"/>
        </w:rPr>
        <w:t>)</w:t>
      </w:r>
      <w:r>
        <w:rPr>
          <w:spacing w:val="7"/>
          <w:lang w:eastAsia="zh-CN"/>
        </w:rPr>
        <w:t>天猫、京东等自营商城和第三方电子商务平台上品牌官方旗舰</w:t>
      </w:r>
      <w:r>
        <w:rPr>
          <w:spacing w:val="6"/>
          <w:lang w:eastAsia="zh-CN"/>
        </w:rPr>
        <w:t>店的基础零</w:t>
      </w:r>
      <w:r>
        <w:rPr>
          <w:spacing w:val="2"/>
          <w:lang w:eastAsia="zh-CN"/>
        </w:rPr>
        <w:t>售价。并承诺商品目录范围内所有商品折扣价格不得明显高于商品在兑换同期于上述平台显示的普遍活动</w:t>
      </w:r>
      <w:r>
        <w:rPr>
          <w:spacing w:val="5"/>
          <w:lang w:eastAsia="zh-CN"/>
        </w:rPr>
        <w:t>价格，如有则需适时调减。</w:t>
      </w:r>
      <w:r>
        <w:rPr>
          <w:spacing w:val="5"/>
          <w:lang w:eastAsia="zh-CN"/>
        </w:rPr>
        <w:t>(</w:t>
      </w:r>
      <w:r>
        <w:rPr>
          <w:spacing w:val="5"/>
          <w:lang w:eastAsia="zh-CN"/>
        </w:rPr>
        <w:t>提供承诺函，格式自拟，并加盖公章</w:t>
      </w:r>
      <w:r>
        <w:rPr>
          <w:spacing w:val="5"/>
          <w:lang w:eastAsia="zh-CN"/>
        </w:rPr>
        <w:t>)</w:t>
      </w:r>
      <w:r>
        <w:rPr>
          <w:rFonts w:hint="eastAsia"/>
          <w:spacing w:val="5"/>
          <w:lang w:eastAsia="zh-CN"/>
        </w:rPr>
        <w:t>。</w:t>
      </w:r>
    </w:p>
    <w:p w:rsidR="00583BE3" w:rsidRDefault="006B79C6">
      <w:pPr>
        <w:pStyle w:val="a3"/>
        <w:spacing w:line="360" w:lineRule="exact"/>
        <w:ind w:right="93" w:firstLine="539"/>
        <w:rPr>
          <w:rFonts w:ascii="Arial"/>
          <w:lang w:eastAsia="zh-CN"/>
        </w:rPr>
      </w:pPr>
      <w:r>
        <w:rPr>
          <w:spacing w:val="2"/>
          <w:lang w:eastAsia="zh-CN"/>
        </w:rPr>
        <w:t>(4)</w:t>
      </w:r>
      <w:r>
        <w:rPr>
          <w:spacing w:val="2"/>
          <w:lang w:eastAsia="zh-CN"/>
        </w:rPr>
        <w:t>投标人须保证持生日蛋糕券者能够按需要购买平台线上的生日蛋糕及其它福利产品。蛋糕券应具</w:t>
      </w:r>
      <w:r>
        <w:rPr>
          <w:lang w:eastAsia="zh-CN"/>
        </w:rPr>
        <w:t>备多次使用的功能，直到余额用完为止。下订单时如超出额度的，可允许会员自付超</w:t>
      </w:r>
      <w:r>
        <w:rPr>
          <w:spacing w:val="-1"/>
          <w:lang w:eastAsia="zh-CN"/>
        </w:rPr>
        <w:t>出部分金额。</w:t>
      </w:r>
    </w:p>
    <w:p w:rsidR="00583BE3" w:rsidRDefault="006B79C6">
      <w:pPr>
        <w:pStyle w:val="a3"/>
        <w:spacing w:line="360" w:lineRule="exact"/>
        <w:ind w:left="422"/>
        <w:outlineLvl w:val="4"/>
        <w:rPr>
          <w:lang w:eastAsia="zh-CN"/>
        </w:rPr>
      </w:pPr>
      <w:r>
        <w:rPr>
          <w:b/>
          <w:bCs/>
          <w:spacing w:val="-8"/>
          <w:lang w:eastAsia="zh-CN"/>
        </w:rPr>
        <w:t>三、验收标准及要求</w:t>
      </w:r>
    </w:p>
    <w:p w:rsidR="00583BE3" w:rsidRDefault="006B79C6">
      <w:pPr>
        <w:pStyle w:val="a3"/>
        <w:spacing w:line="360" w:lineRule="exact"/>
        <w:ind w:left="419"/>
        <w:rPr>
          <w:lang w:eastAsia="zh-CN"/>
        </w:rPr>
      </w:pPr>
      <w:r>
        <w:rPr>
          <w:lang w:eastAsia="zh-CN"/>
        </w:rPr>
        <w:t>1</w:t>
      </w:r>
      <w:r>
        <w:rPr>
          <w:lang w:eastAsia="zh-CN"/>
        </w:rPr>
        <w:t>、所供商品必须符合国家行业生产及经营标准，货真价实，均能提供相应批次的合格检验证</w:t>
      </w:r>
      <w:r>
        <w:rPr>
          <w:spacing w:val="-1"/>
          <w:lang w:eastAsia="zh-CN"/>
        </w:rPr>
        <w:t>明。</w:t>
      </w:r>
    </w:p>
    <w:p w:rsidR="00583BE3" w:rsidRDefault="006B79C6">
      <w:pPr>
        <w:pStyle w:val="a3"/>
        <w:spacing w:line="360" w:lineRule="exact"/>
        <w:ind w:right="94" w:firstLine="419"/>
        <w:rPr>
          <w:lang w:eastAsia="zh-CN"/>
        </w:rPr>
      </w:pPr>
      <w:r>
        <w:rPr>
          <w:lang w:eastAsia="zh-CN"/>
        </w:rPr>
        <w:t>2</w:t>
      </w:r>
      <w:r>
        <w:rPr>
          <w:lang w:eastAsia="zh-CN"/>
        </w:rPr>
        <w:t>、成交供应商除不可抗力，不得因其他任何理由延迟送货。采购人如遇特殊情</w:t>
      </w:r>
      <w:r>
        <w:rPr>
          <w:lang w:eastAsia="zh-CN"/>
        </w:rPr>
        <w:t>况需推迟送货，应提前</w:t>
      </w:r>
      <w:r>
        <w:rPr>
          <w:spacing w:val="8"/>
          <w:lang w:eastAsia="zh-CN"/>
        </w:rPr>
        <w:t>通知成交供应商。因成交供应商原因延误交货日期的</w:t>
      </w:r>
      <w:r>
        <w:rPr>
          <w:spacing w:val="8"/>
          <w:lang w:eastAsia="zh-CN"/>
        </w:rPr>
        <w:t>(</w:t>
      </w:r>
      <w:r>
        <w:rPr>
          <w:spacing w:val="8"/>
          <w:lang w:eastAsia="zh-CN"/>
        </w:rPr>
        <w:t>采购人要求推迟的除外</w:t>
      </w:r>
      <w:r>
        <w:rPr>
          <w:spacing w:val="8"/>
          <w:lang w:eastAsia="zh-CN"/>
        </w:rPr>
        <w:t>),</w:t>
      </w:r>
      <w:r>
        <w:rPr>
          <w:spacing w:val="8"/>
          <w:lang w:eastAsia="zh-CN"/>
        </w:rPr>
        <w:t>采购人有权自行采购，</w:t>
      </w:r>
      <w:r>
        <w:rPr>
          <w:spacing w:val="-1"/>
          <w:lang w:eastAsia="zh-CN"/>
        </w:rPr>
        <w:t>并由成交供应商承担由此产生的一切损失和费用。</w:t>
      </w:r>
    </w:p>
    <w:p w:rsidR="00583BE3" w:rsidRDefault="006B79C6">
      <w:pPr>
        <w:pStyle w:val="a3"/>
        <w:spacing w:line="360" w:lineRule="exact"/>
        <w:ind w:right="95" w:firstLine="419"/>
        <w:rPr>
          <w:lang w:eastAsia="zh-CN"/>
        </w:rPr>
      </w:pPr>
      <w:r>
        <w:rPr>
          <w:spacing w:val="2"/>
          <w:lang w:eastAsia="zh-CN"/>
        </w:rPr>
        <w:t>3</w:t>
      </w:r>
      <w:r>
        <w:rPr>
          <w:spacing w:val="2"/>
          <w:lang w:eastAsia="zh-CN"/>
        </w:rPr>
        <w:t>、成交后，一经选定，成交供应商不得变更供应商品，应严格按招标要求</w:t>
      </w:r>
      <w:r>
        <w:rPr>
          <w:spacing w:val="2"/>
          <w:lang w:eastAsia="zh-CN"/>
        </w:rPr>
        <w:t>(</w:t>
      </w:r>
      <w:r>
        <w:rPr>
          <w:spacing w:val="2"/>
          <w:lang w:eastAsia="zh-CN"/>
        </w:rPr>
        <w:t>含商标、名称、产地、规格和重量等</w:t>
      </w:r>
      <w:r>
        <w:rPr>
          <w:spacing w:val="2"/>
          <w:lang w:eastAsia="zh-CN"/>
        </w:rPr>
        <w:t>)</w:t>
      </w:r>
      <w:r>
        <w:rPr>
          <w:spacing w:val="2"/>
          <w:lang w:eastAsia="zh-CN"/>
        </w:rPr>
        <w:t>供应，否则，采购人有权拒收。如因市场流通问题确实需要变更的，应书面向采购人申请。</w:t>
      </w:r>
    </w:p>
    <w:p w:rsidR="00583BE3" w:rsidRDefault="006B79C6">
      <w:pPr>
        <w:pStyle w:val="a3"/>
        <w:spacing w:line="360" w:lineRule="exact"/>
        <w:ind w:right="89" w:firstLine="419"/>
        <w:rPr>
          <w:lang w:eastAsia="zh-CN"/>
        </w:rPr>
      </w:pPr>
      <w:r>
        <w:rPr>
          <w:lang w:eastAsia="zh-CN"/>
        </w:rPr>
        <w:t>4</w:t>
      </w:r>
      <w:r>
        <w:rPr>
          <w:lang w:eastAsia="zh-CN"/>
        </w:rPr>
        <w:t>、采购人按合同对商品进行验收，对不符合规格要求的商品，成交供应商必须无条件退货；成交供应</w:t>
      </w:r>
      <w:r>
        <w:rPr>
          <w:spacing w:val="2"/>
          <w:lang w:eastAsia="zh-CN"/>
        </w:rPr>
        <w:t xml:space="preserve"> </w:t>
      </w:r>
      <w:r>
        <w:rPr>
          <w:spacing w:val="2"/>
          <w:lang w:eastAsia="zh-CN"/>
        </w:rPr>
        <w:t>商未能履行采购文件和合同所定事项，或供应不合格的、假冒伪劣、以次充好的商品，采</w:t>
      </w:r>
      <w:r>
        <w:rPr>
          <w:spacing w:val="2"/>
          <w:lang w:eastAsia="zh-CN"/>
        </w:rPr>
        <w:t>购人退货后将记</w:t>
      </w:r>
      <w:r>
        <w:rPr>
          <w:spacing w:val="3"/>
          <w:lang w:eastAsia="zh-CN"/>
        </w:rPr>
        <w:t>录在案，并对成交供应商予以处罚，除要承担因此</w:t>
      </w:r>
      <w:r>
        <w:rPr>
          <w:spacing w:val="2"/>
          <w:lang w:eastAsia="zh-CN"/>
        </w:rPr>
        <w:t>产生的一切损失和费用外，情节严重的可取消其供应资</w:t>
      </w:r>
      <w:r>
        <w:rPr>
          <w:spacing w:val="-2"/>
          <w:lang w:eastAsia="zh-CN"/>
        </w:rPr>
        <w:t>格。</w:t>
      </w:r>
    </w:p>
    <w:p w:rsidR="00583BE3" w:rsidRDefault="006B79C6">
      <w:pPr>
        <w:pStyle w:val="a3"/>
        <w:spacing w:line="360" w:lineRule="exact"/>
        <w:ind w:right="95" w:firstLine="419"/>
        <w:rPr>
          <w:lang w:eastAsia="zh-CN"/>
        </w:rPr>
      </w:pPr>
      <w:r>
        <w:rPr>
          <w:lang w:eastAsia="zh-CN"/>
        </w:rPr>
        <w:t>5</w:t>
      </w:r>
      <w:r>
        <w:rPr>
          <w:lang w:eastAsia="zh-CN"/>
        </w:rPr>
        <w:t>、商品在签收时外包装应保证整体完整、外观无明显破损情况，对易碎类商品应起到保护作用，防止</w:t>
      </w:r>
      <w:r>
        <w:rPr>
          <w:spacing w:val="-4"/>
          <w:lang w:eastAsia="zh-CN"/>
        </w:rPr>
        <w:t>出现商品破损等情况。</w:t>
      </w:r>
    </w:p>
    <w:p w:rsidR="00583BE3" w:rsidRDefault="006B79C6">
      <w:pPr>
        <w:pStyle w:val="a3"/>
        <w:spacing w:line="360" w:lineRule="exact"/>
        <w:ind w:left="419"/>
        <w:rPr>
          <w:lang w:eastAsia="zh-CN"/>
        </w:rPr>
      </w:pPr>
      <w:r>
        <w:rPr>
          <w:lang w:eastAsia="zh-CN"/>
        </w:rPr>
        <w:t>6</w:t>
      </w:r>
      <w:r>
        <w:rPr>
          <w:lang w:eastAsia="zh-CN"/>
        </w:rPr>
        <w:t>、如由于运送、货不对板、货物质量问题等非职工引起的更换要求，由成交供应商负责更</w:t>
      </w:r>
    </w:p>
    <w:p w:rsidR="00583BE3" w:rsidRDefault="006B79C6">
      <w:pPr>
        <w:pStyle w:val="a3"/>
        <w:spacing w:line="360" w:lineRule="exact"/>
        <w:rPr>
          <w:rFonts w:ascii="Arial"/>
          <w:lang w:eastAsia="zh-CN"/>
        </w:rPr>
      </w:pPr>
      <w:r>
        <w:rPr>
          <w:spacing w:val="-1"/>
          <w:lang w:eastAsia="zh-CN"/>
        </w:rPr>
        <w:t>换。</w:t>
      </w:r>
    </w:p>
    <w:p w:rsidR="00583BE3" w:rsidRDefault="006B79C6">
      <w:pPr>
        <w:pStyle w:val="a3"/>
        <w:spacing w:line="360" w:lineRule="exact"/>
        <w:ind w:left="422"/>
        <w:outlineLvl w:val="4"/>
        <w:rPr>
          <w:lang w:eastAsia="zh-CN"/>
        </w:rPr>
      </w:pPr>
      <w:r>
        <w:rPr>
          <w:b/>
          <w:bCs/>
          <w:spacing w:val="-9"/>
          <w:lang w:eastAsia="zh-CN"/>
        </w:rPr>
        <w:t>四、售后服务要求</w:t>
      </w:r>
    </w:p>
    <w:p w:rsidR="00583BE3" w:rsidRDefault="006B79C6">
      <w:pPr>
        <w:pStyle w:val="a3"/>
        <w:spacing w:line="360" w:lineRule="exact"/>
        <w:ind w:right="91" w:firstLine="419"/>
        <w:rPr>
          <w:lang w:eastAsia="zh-CN"/>
        </w:rPr>
      </w:pPr>
      <w:r>
        <w:rPr>
          <w:lang w:eastAsia="zh-CN"/>
        </w:rPr>
        <w:t>1</w:t>
      </w:r>
      <w:r>
        <w:rPr>
          <w:lang w:eastAsia="zh-CN"/>
        </w:rPr>
        <w:t>、非采购人的人为原因而出现产品质量问题，由供应商负责包换或包退，并承担因此而产生的一切费</w:t>
      </w:r>
      <w:r>
        <w:rPr>
          <w:spacing w:val="-2"/>
          <w:lang w:eastAsia="zh-CN"/>
        </w:rPr>
        <w:t>用。</w:t>
      </w:r>
    </w:p>
    <w:p w:rsidR="00583BE3" w:rsidRDefault="006B79C6">
      <w:pPr>
        <w:pStyle w:val="a3"/>
        <w:spacing w:line="360" w:lineRule="exact"/>
        <w:ind w:firstLineChars="200" w:firstLine="420"/>
        <w:rPr>
          <w:lang w:eastAsia="zh-CN"/>
        </w:rPr>
      </w:pPr>
      <w:r>
        <w:rPr>
          <w:lang w:eastAsia="zh-CN"/>
        </w:rPr>
        <w:t>2</w:t>
      </w:r>
      <w:r>
        <w:rPr>
          <w:lang w:eastAsia="zh-CN"/>
        </w:rPr>
        <w:t>、供应商应购买食品安全责任险或承诺成交后投保食品安全责任险，保险金额不少于人民</w:t>
      </w:r>
      <w:r>
        <w:rPr>
          <w:spacing w:val="-1"/>
          <w:lang w:eastAsia="zh-CN"/>
        </w:rPr>
        <w:t>币</w:t>
      </w:r>
      <w:r>
        <w:rPr>
          <w:spacing w:val="-1"/>
          <w:lang w:eastAsia="zh-CN"/>
        </w:rPr>
        <w:t>500</w:t>
      </w:r>
      <w:r>
        <w:rPr>
          <w:spacing w:val="-1"/>
          <w:lang w:eastAsia="zh-CN"/>
        </w:rPr>
        <w:t>万元。</w:t>
      </w:r>
    </w:p>
    <w:p w:rsidR="00583BE3" w:rsidRDefault="006B79C6">
      <w:pPr>
        <w:pStyle w:val="a3"/>
        <w:spacing w:line="360" w:lineRule="exact"/>
        <w:ind w:left="422"/>
        <w:outlineLvl w:val="4"/>
        <w:rPr>
          <w:lang w:eastAsia="zh-CN"/>
        </w:rPr>
      </w:pPr>
      <w:r>
        <w:rPr>
          <w:b/>
          <w:bCs/>
          <w:spacing w:val="-1"/>
          <w:lang w:eastAsia="zh-CN"/>
        </w:rPr>
        <w:lastRenderedPageBreak/>
        <w:t>五、付款方式</w:t>
      </w:r>
    </w:p>
    <w:p w:rsidR="00583BE3" w:rsidRDefault="006B79C6">
      <w:pPr>
        <w:pStyle w:val="a3"/>
        <w:spacing w:line="360" w:lineRule="exact"/>
        <w:ind w:right="4" w:firstLine="419"/>
        <w:rPr>
          <w:spacing w:val="3"/>
          <w:lang w:eastAsia="zh-CN"/>
        </w:rPr>
      </w:pPr>
      <w:r>
        <w:rPr>
          <w:spacing w:val="-2"/>
          <w:lang w:eastAsia="zh-CN"/>
        </w:rPr>
        <w:t>1</w:t>
      </w:r>
      <w:r>
        <w:rPr>
          <w:spacing w:val="-2"/>
          <w:lang w:eastAsia="zh-CN"/>
        </w:rPr>
        <w:t>、</w:t>
      </w:r>
      <w:r>
        <w:rPr>
          <w:rFonts w:hint="eastAsia"/>
          <w:spacing w:val="5"/>
          <w:lang w:eastAsia="zh-CN"/>
        </w:rPr>
        <w:t>成交供应商应在收到成交通知书后</w:t>
      </w:r>
      <w:r>
        <w:rPr>
          <w:rFonts w:hint="eastAsia"/>
          <w:spacing w:val="5"/>
          <w:lang w:eastAsia="zh-CN"/>
        </w:rPr>
        <w:t>5</w:t>
      </w:r>
      <w:r>
        <w:rPr>
          <w:rFonts w:hint="eastAsia"/>
          <w:spacing w:val="5"/>
          <w:lang w:eastAsia="zh-CN"/>
        </w:rPr>
        <w:t>个工作日内与采购人完成采购合同签署，双方签署合同后，成交供应商应根据采购人名单，在</w:t>
      </w:r>
      <w:r>
        <w:rPr>
          <w:rFonts w:hint="eastAsia"/>
          <w:spacing w:val="5"/>
          <w:lang w:eastAsia="zh-CN"/>
        </w:rPr>
        <w:t>7</w:t>
      </w:r>
      <w:r>
        <w:rPr>
          <w:rFonts w:hint="eastAsia"/>
          <w:spacing w:val="5"/>
          <w:lang w:eastAsia="zh-CN"/>
        </w:rPr>
        <w:t>个工作日内交付兑换平台，采购人根据成交供应商提供的正规有效发票，一次性支付</w:t>
      </w:r>
      <w:r>
        <w:rPr>
          <w:rFonts w:hint="eastAsia"/>
          <w:spacing w:val="5"/>
          <w:lang w:eastAsia="zh-CN"/>
        </w:rPr>
        <w:t>100%</w:t>
      </w:r>
      <w:r>
        <w:rPr>
          <w:rFonts w:hint="eastAsia"/>
          <w:spacing w:val="5"/>
          <w:lang w:eastAsia="zh-CN"/>
        </w:rPr>
        <w:t>货款，成交供应商应在</w:t>
      </w:r>
      <w:r>
        <w:rPr>
          <w:rFonts w:hint="eastAsia"/>
          <w:spacing w:val="5"/>
          <w:lang w:eastAsia="zh-CN"/>
        </w:rPr>
        <w:t>3</w:t>
      </w:r>
      <w:r>
        <w:rPr>
          <w:rFonts w:hint="eastAsia"/>
          <w:spacing w:val="5"/>
          <w:lang w:eastAsia="zh-CN"/>
        </w:rPr>
        <w:t>个月兑换周期结束后</w:t>
      </w:r>
      <w:r>
        <w:rPr>
          <w:rFonts w:hint="eastAsia"/>
          <w:spacing w:val="5"/>
          <w:lang w:eastAsia="zh-CN"/>
        </w:rPr>
        <w:t>3</w:t>
      </w:r>
      <w:r>
        <w:rPr>
          <w:rFonts w:hint="eastAsia"/>
          <w:spacing w:val="5"/>
          <w:lang w:eastAsia="zh-CN"/>
        </w:rPr>
        <w:t>个工作日内与采购人核对实际兑换明细，并根据实际兑换明细金额多退少补。</w:t>
      </w:r>
    </w:p>
    <w:p w:rsidR="00583BE3" w:rsidRDefault="006B79C6">
      <w:pPr>
        <w:pStyle w:val="a3"/>
        <w:spacing w:line="360" w:lineRule="exact"/>
        <w:ind w:right="80" w:firstLine="419"/>
        <w:rPr>
          <w:lang w:eastAsia="zh-CN"/>
        </w:rPr>
      </w:pPr>
      <w:r>
        <w:rPr>
          <w:spacing w:val="3"/>
          <w:lang w:eastAsia="zh-CN"/>
        </w:rPr>
        <w:t>2</w:t>
      </w:r>
      <w:r>
        <w:rPr>
          <w:spacing w:val="3"/>
          <w:lang w:eastAsia="zh-CN"/>
        </w:rPr>
        <w:t>、采购人在前款规定的付款时间为向采购支付部门提出办理财政支付申请</w:t>
      </w:r>
      <w:r>
        <w:rPr>
          <w:spacing w:val="2"/>
          <w:lang w:eastAsia="zh-CN"/>
        </w:rPr>
        <w:t>手续的时间</w:t>
      </w:r>
      <w:r>
        <w:rPr>
          <w:spacing w:val="2"/>
          <w:lang w:eastAsia="zh-CN"/>
        </w:rPr>
        <w:t>(</w:t>
      </w:r>
      <w:r>
        <w:rPr>
          <w:spacing w:val="2"/>
          <w:lang w:eastAsia="zh-CN"/>
        </w:rPr>
        <w:t>不含支付部门</w:t>
      </w:r>
      <w:r>
        <w:rPr>
          <w:spacing w:val="5"/>
          <w:lang w:eastAsia="zh-CN"/>
        </w:rPr>
        <w:t>审核的时间</w:t>
      </w:r>
      <w:r>
        <w:rPr>
          <w:spacing w:val="5"/>
          <w:lang w:eastAsia="zh-CN"/>
        </w:rPr>
        <w:t>),</w:t>
      </w:r>
      <w:r>
        <w:rPr>
          <w:spacing w:val="5"/>
          <w:lang w:eastAsia="zh-CN"/>
        </w:rPr>
        <w:t>在规定时间内提出支付申请手续后即视为采购人已经按期支付。</w:t>
      </w:r>
    </w:p>
    <w:p w:rsidR="00583BE3" w:rsidRDefault="006B79C6">
      <w:pPr>
        <w:pStyle w:val="a3"/>
        <w:spacing w:line="360" w:lineRule="exact"/>
        <w:ind w:left="422"/>
        <w:outlineLvl w:val="4"/>
        <w:rPr>
          <w:lang w:eastAsia="zh-CN"/>
        </w:rPr>
      </w:pPr>
      <w:r>
        <w:rPr>
          <w:b/>
          <w:bCs/>
          <w:lang w:eastAsia="zh-CN"/>
        </w:rPr>
        <w:t>六、保密约定</w:t>
      </w:r>
    </w:p>
    <w:p w:rsidR="00583BE3" w:rsidRDefault="006B79C6">
      <w:pPr>
        <w:pStyle w:val="a3"/>
        <w:spacing w:line="360" w:lineRule="exact"/>
        <w:ind w:left="419"/>
        <w:rPr>
          <w:spacing w:val="-1"/>
          <w:lang w:eastAsia="zh-CN"/>
        </w:rPr>
      </w:pPr>
      <w:r>
        <w:rPr>
          <w:lang w:eastAsia="zh-CN"/>
        </w:rPr>
        <w:t>1</w:t>
      </w:r>
      <w:r>
        <w:rPr>
          <w:lang w:eastAsia="zh-CN"/>
        </w:rPr>
        <w:t>、由于采购人工作的特殊性，供应商应做好本单</w:t>
      </w:r>
      <w:r>
        <w:rPr>
          <w:spacing w:val="-1"/>
          <w:lang w:eastAsia="zh-CN"/>
        </w:rPr>
        <w:t>位工作人员的教育工作，遵守采购人各项</w:t>
      </w:r>
    </w:p>
    <w:p w:rsidR="00583BE3" w:rsidRDefault="006B79C6">
      <w:pPr>
        <w:pStyle w:val="a3"/>
        <w:spacing w:line="360" w:lineRule="exact"/>
        <w:rPr>
          <w:lang w:eastAsia="zh-CN"/>
        </w:rPr>
      </w:pPr>
      <w:r>
        <w:rPr>
          <w:spacing w:val="-1"/>
          <w:lang w:eastAsia="zh-CN"/>
        </w:rPr>
        <w:t>规定。</w:t>
      </w:r>
    </w:p>
    <w:p w:rsidR="00583BE3" w:rsidRDefault="006B79C6">
      <w:pPr>
        <w:pStyle w:val="a3"/>
        <w:spacing w:line="360" w:lineRule="exact"/>
        <w:ind w:firstLineChars="200" w:firstLine="420"/>
        <w:rPr>
          <w:lang w:eastAsia="zh-CN"/>
        </w:rPr>
      </w:pPr>
      <w:r>
        <w:rPr>
          <w:lang w:eastAsia="zh-CN"/>
        </w:rPr>
        <w:t>2</w:t>
      </w:r>
      <w:r>
        <w:rPr>
          <w:lang w:eastAsia="zh-CN"/>
        </w:rPr>
        <w:t>、供应商在实施货物供货期间，不得将供货的实际数量及供货地点泄露给其他企业或者个人。</w:t>
      </w:r>
    </w:p>
    <w:p w:rsidR="00583BE3" w:rsidRDefault="006B79C6" w:rsidP="00677597">
      <w:pPr>
        <w:pStyle w:val="a3"/>
        <w:spacing w:line="360" w:lineRule="exact"/>
        <w:ind w:firstLineChars="200" w:firstLine="416"/>
        <w:rPr>
          <w:lang w:eastAsia="zh-CN"/>
        </w:rPr>
      </w:pPr>
      <w:r>
        <w:rPr>
          <w:spacing w:val="-2"/>
          <w:lang w:eastAsia="zh-CN"/>
        </w:rPr>
        <w:t>3</w:t>
      </w:r>
      <w:r>
        <w:rPr>
          <w:spacing w:val="-2"/>
          <w:lang w:eastAsia="zh-CN"/>
        </w:rPr>
        <w:t>、配送人员必须遵纪守法、品行良好，无违法犯罪记录。</w:t>
      </w:r>
    </w:p>
    <w:p w:rsidR="00583BE3" w:rsidRDefault="00583BE3">
      <w:pPr>
        <w:spacing w:line="360" w:lineRule="exact"/>
        <w:rPr>
          <w:lang w:eastAsia="zh-CN"/>
        </w:rPr>
        <w:sectPr w:rsidR="00583BE3">
          <w:pgSz w:w="11920" w:h="16840"/>
          <w:pgMar w:top="1431" w:right="1684" w:bottom="0" w:left="1520" w:header="0" w:footer="0" w:gutter="0"/>
          <w:cols w:space="720"/>
        </w:sectPr>
      </w:pPr>
    </w:p>
    <w:p w:rsidR="00583BE3" w:rsidRDefault="00583BE3" w:rsidP="00677597">
      <w:pPr>
        <w:pStyle w:val="a3"/>
        <w:spacing w:before="187" w:line="220" w:lineRule="auto"/>
        <w:ind w:left="514"/>
        <w:rPr>
          <w:lang w:eastAsia="zh-CN"/>
        </w:rPr>
      </w:pPr>
      <w:bookmarkStart w:id="0" w:name="_GoBack"/>
      <w:bookmarkEnd w:id="0"/>
    </w:p>
    <w:sectPr w:rsidR="00583BE3" w:rsidSect="00677597">
      <w:pgSz w:w="11920" w:h="16840"/>
      <w:pgMar w:top="1431" w:right="1078" w:bottom="0" w:left="107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9C6" w:rsidRDefault="006B79C6">
      <w:r>
        <w:separator/>
      </w:r>
    </w:p>
  </w:endnote>
  <w:endnote w:type="continuationSeparator" w:id="1">
    <w:p w:rsidR="006B79C6" w:rsidRDefault="006B79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9C6" w:rsidRDefault="006B79C6">
      <w:r>
        <w:separator/>
      </w:r>
    </w:p>
  </w:footnote>
  <w:footnote w:type="continuationSeparator" w:id="1">
    <w:p w:rsidR="006B79C6" w:rsidRDefault="006B79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500"/>
  <w:characterSpacingControl w:val="doNotCompress"/>
  <w:hdrShapeDefaults>
    <o:shapedefaults v:ext="edit" spidmax="3074" fillcolor="white">
      <v:fill color="white"/>
    </o:shapedefaults>
  </w:hdrShapeDefaults>
  <w:footnotePr>
    <w:footnote w:id="0"/>
    <w:footnote w:id="1"/>
  </w:footnotePr>
  <w:endnotePr>
    <w:endnote w:id="0"/>
    <w:endnote w:id="1"/>
  </w:endnotePr>
  <w:compat>
    <w:spaceForUL/>
    <w:ulTrailSpace/>
    <w:useFELayout/>
  </w:compat>
  <w:rsids>
    <w:rsidRoot w:val="00583BE3"/>
    <w:rsid w:val="00583BE3"/>
    <w:rsid w:val="00677597"/>
    <w:rsid w:val="006B79C6"/>
    <w:rsid w:val="00BD4B68"/>
    <w:rsid w:val="062C64F0"/>
    <w:rsid w:val="095B2731"/>
    <w:rsid w:val="19301299"/>
    <w:rsid w:val="24743492"/>
    <w:rsid w:val="441F38E9"/>
    <w:rsid w:val="54DF66BA"/>
    <w:rsid w:val="719F0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583BE3"/>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583BE3"/>
    <w:rPr>
      <w:rFonts w:ascii="宋体" w:eastAsia="宋体" w:hAnsi="宋体" w:cs="宋体"/>
    </w:rPr>
  </w:style>
  <w:style w:type="table" w:customStyle="1" w:styleId="TableNormal">
    <w:name w:val="Table Normal"/>
    <w:semiHidden/>
    <w:unhideWhenUsed/>
    <w:qFormat/>
    <w:rsid w:val="00583BE3"/>
    <w:tblPr>
      <w:tblCellMar>
        <w:top w:w="0" w:type="dxa"/>
        <w:left w:w="0" w:type="dxa"/>
        <w:bottom w:w="0" w:type="dxa"/>
        <w:right w:w="0" w:type="dxa"/>
      </w:tblCellMar>
    </w:tblPr>
  </w:style>
  <w:style w:type="paragraph" w:customStyle="1" w:styleId="TableText">
    <w:name w:val="Table Text"/>
    <w:basedOn w:val="a"/>
    <w:semiHidden/>
    <w:qFormat/>
    <w:rsid w:val="00583BE3"/>
  </w:style>
  <w:style w:type="paragraph" w:styleId="a4">
    <w:name w:val="header"/>
    <w:basedOn w:val="a"/>
    <w:link w:val="Char"/>
    <w:rsid w:val="0067759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677597"/>
    <w:rPr>
      <w:rFonts w:eastAsia="Arial"/>
      <w:snapToGrid w:val="0"/>
      <w:color w:val="000000"/>
      <w:sz w:val="18"/>
      <w:szCs w:val="18"/>
      <w:lang w:eastAsia="en-US"/>
    </w:rPr>
  </w:style>
  <w:style w:type="paragraph" w:styleId="a5">
    <w:name w:val="footer"/>
    <w:basedOn w:val="a"/>
    <w:link w:val="Char0"/>
    <w:rsid w:val="00677597"/>
    <w:pPr>
      <w:tabs>
        <w:tab w:val="center" w:pos="4153"/>
        <w:tab w:val="right" w:pos="8306"/>
      </w:tabs>
    </w:pPr>
    <w:rPr>
      <w:sz w:val="18"/>
      <w:szCs w:val="18"/>
    </w:rPr>
  </w:style>
  <w:style w:type="character" w:customStyle="1" w:styleId="Char0">
    <w:name w:val="页脚 Char"/>
    <w:basedOn w:val="a0"/>
    <w:link w:val="a5"/>
    <w:rsid w:val="00677597"/>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8690</dc:creator>
  <cp:lastModifiedBy>刘铭亮</cp:lastModifiedBy>
  <cp:revision>3</cp:revision>
  <dcterms:created xsi:type="dcterms:W3CDTF">2025-07-03T11:26:00Z</dcterms:created>
  <dcterms:modified xsi:type="dcterms:W3CDTF">2025-07-14T07:12:00Z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2025-07-03T11:26:56Z</vt:filetime>
  </property>
  <property fmtid="{D5CDD505-2E9C-101B-9397-08002B2CF9AE}" pid="4" name="UsrData">
    <vt:lpwstr>6865f87c92ce15001f395692wl</vt:lpwstr>
  </property>
  <property fmtid="{D5CDD505-2E9C-101B-9397-08002B2CF9AE}" pid="5" name="KSOTemplateDocerSaveRecord">
    <vt:lpwstr>eyJoZGlkIjoiMThlYTZlNzI4MzJjODcyYmYwMjYzNjE1ODBjZmQ0ZWYiLCJ1c2VySWQiOiIyMzg5Mzk5ODcifQ==</vt:lpwstr>
  </property>
  <property fmtid="{D5CDD505-2E9C-101B-9397-08002B2CF9AE}" pid="6" name="KSOProductBuildVer">
    <vt:lpwstr>2052-12.1.0.21171</vt:lpwstr>
  </property>
  <property fmtid="{D5CDD505-2E9C-101B-9397-08002B2CF9AE}" pid="7" name="ICV">
    <vt:lpwstr>F9E9682B99ED4B45914D1A9079AF62DB_12</vt:lpwstr>
  </property>
</Properties>
</file>